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D" w:rsidRPr="00EB325E" w:rsidRDefault="005B5C6D" w:rsidP="00A04A96">
      <w:pPr>
        <w:rPr>
          <w:rFonts w:ascii="Calibri" w:hAnsi="Calibri" w:cs="Calibri"/>
          <w:sz w:val="22"/>
          <w:szCs w:val="22"/>
        </w:rPr>
      </w:pPr>
    </w:p>
    <w:p w:rsidR="005B5C6D" w:rsidRPr="00EB325E" w:rsidRDefault="005B5C6D" w:rsidP="003658E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Allegato D</w:t>
      </w:r>
      <w:r>
        <w:rPr>
          <w:rFonts w:ascii="Calibri" w:hAnsi="Calibri" w:cs="Calibri"/>
          <w:b/>
          <w:bCs/>
          <w:iCs/>
          <w:color w:val="FF0000"/>
          <w:sz w:val="22"/>
          <w:szCs w:val="22"/>
        </w:rPr>
        <w:t xml:space="preserve"> - AUSILIARIA</w:t>
      </w:r>
    </w:p>
    <w:p w:rsidR="005B5C6D" w:rsidRPr="00EB325E" w:rsidRDefault="005B5C6D"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Dichiarazione cumulativa - Assenza cause di esclusione e requisiti di partecipazione – AVVALIMENTO</w:t>
      </w:r>
    </w:p>
    <w:p w:rsidR="005B5C6D" w:rsidRPr="00EB325E" w:rsidRDefault="005B5C6D" w:rsidP="00A04A96">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EB325E">
        <w:rPr>
          <w:rFonts w:ascii="Calibri" w:hAnsi="Calibri" w:cs="Calibri"/>
          <w:b/>
          <w:bCs/>
          <w:iCs/>
          <w:color w:val="FF0000"/>
          <w:sz w:val="22"/>
          <w:szCs w:val="22"/>
        </w:rPr>
        <w:t>(solo per ditta/impresa ausiliaria)</w:t>
      </w:r>
    </w:p>
    <w:p w:rsidR="005B5C6D" w:rsidRPr="00EB325E" w:rsidRDefault="005B5C6D"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5B5C6D" w:rsidRPr="00EB325E">
        <w:trPr>
          <w:jc w:val="center"/>
        </w:trPr>
        <w:tc>
          <w:tcPr>
            <w:tcW w:w="10062" w:type="dxa"/>
          </w:tcPr>
          <w:p w:rsidR="005B5C6D" w:rsidRPr="00EB325E" w:rsidRDefault="005B5C6D" w:rsidP="00BF5FEB">
            <w:pPr>
              <w:jc w:val="center"/>
              <w:rPr>
                <w:rFonts w:ascii="Calibri" w:hAnsi="Calibri" w:cs="Calibri"/>
                <w:sz w:val="22"/>
                <w:szCs w:val="22"/>
              </w:rPr>
            </w:pPr>
            <w:r w:rsidRPr="00EB325E">
              <w:rPr>
                <w:rFonts w:ascii="Calibri" w:hAnsi="Calibri" w:cs="Calibri"/>
                <w:b/>
                <w:bCs/>
                <w:sz w:val="28"/>
                <w:szCs w:val="22"/>
              </w:rPr>
              <w:t>Autocertificazioni e dichiarazioni dell’impresa ausiliaria</w:t>
            </w:r>
          </w:p>
        </w:tc>
      </w:tr>
      <w:tr w:rsidR="005B5C6D" w:rsidRPr="00EB325E">
        <w:trPr>
          <w:jc w:val="center"/>
        </w:trPr>
        <w:tc>
          <w:tcPr>
            <w:tcW w:w="10062" w:type="dxa"/>
          </w:tcPr>
          <w:p w:rsidR="005B5C6D" w:rsidRPr="00EB325E" w:rsidRDefault="005B5C6D" w:rsidP="006938A1">
            <w:pPr>
              <w:jc w:val="center"/>
              <w:rPr>
                <w:rFonts w:ascii="Calibri" w:hAnsi="Calibri" w:cs="Calibri"/>
                <w:sz w:val="22"/>
                <w:szCs w:val="22"/>
              </w:rPr>
            </w:pPr>
            <w:r w:rsidRPr="00EB325E">
              <w:rPr>
                <w:rFonts w:ascii="Calibri" w:hAnsi="Calibri" w:cs="Calibri"/>
                <w:sz w:val="22"/>
                <w:szCs w:val="22"/>
              </w:rPr>
              <w:t>articolo 49, comma 2, lettere c), d) ed e), e comma 8, del decreto legislativo n. 163 del 2006</w:t>
            </w:r>
          </w:p>
        </w:tc>
      </w:tr>
      <w:tr w:rsidR="005B5C6D" w:rsidRPr="00EB325E">
        <w:trPr>
          <w:jc w:val="center"/>
        </w:trPr>
        <w:tc>
          <w:tcPr>
            <w:tcW w:w="10062" w:type="dxa"/>
          </w:tcPr>
          <w:p w:rsidR="005B5C6D" w:rsidRPr="00E45FF7" w:rsidRDefault="005B5C6D" w:rsidP="006938A1">
            <w:pPr>
              <w:jc w:val="center"/>
              <w:rPr>
                <w:rFonts w:ascii="Calibri" w:hAnsi="Calibri" w:cs="Calibri"/>
                <w:b/>
                <w:bCs/>
              </w:rPr>
            </w:pPr>
            <w:r w:rsidRPr="00E45FF7">
              <w:rPr>
                <w:rFonts w:ascii="Calibri" w:hAnsi="Calibri" w:cs="Calibri"/>
                <w:b/>
                <w:bCs/>
              </w:rPr>
              <w:t>Stazione appaltante: Consorzio di Bonifica Vulture Alto Bradano</w:t>
            </w:r>
          </w:p>
        </w:tc>
      </w:tr>
      <w:tr w:rsidR="005B5C6D" w:rsidRPr="00EB325E">
        <w:trPr>
          <w:jc w:val="center"/>
        </w:trPr>
        <w:tc>
          <w:tcPr>
            <w:tcW w:w="10062" w:type="dxa"/>
          </w:tcPr>
          <w:p w:rsidR="005B5C6D" w:rsidRPr="00E45FF7" w:rsidRDefault="005B5C6D" w:rsidP="00E45FF7">
            <w:pPr>
              <w:jc w:val="center"/>
              <w:rPr>
                <w:rFonts w:ascii="Calibri" w:hAnsi="Calibri" w:cs="Calibri"/>
                <w:b/>
                <w:bCs/>
                <w:sz w:val="28"/>
                <w:szCs w:val="22"/>
              </w:rPr>
            </w:pPr>
            <w:r w:rsidRPr="00E45FF7">
              <w:rPr>
                <w:rFonts w:ascii="Calibri" w:hAnsi="Calibri" w:cs="Calibri"/>
                <w:b/>
                <w:bCs/>
                <w:sz w:val="28"/>
                <w:szCs w:val="22"/>
              </w:rPr>
              <w:t>Intervento di</w:t>
            </w:r>
          </w:p>
          <w:p w:rsidR="005B5C6D" w:rsidRPr="00E45FF7" w:rsidRDefault="005B5C6D" w:rsidP="00E45FF7">
            <w:pPr>
              <w:jc w:val="center"/>
              <w:rPr>
                <w:rFonts w:ascii="Calibri" w:hAnsi="Calibri" w:cs="Calibri"/>
                <w:b/>
                <w:bCs/>
                <w:sz w:val="28"/>
                <w:szCs w:val="22"/>
              </w:rPr>
            </w:pPr>
            <w:r w:rsidRPr="00E45FF7">
              <w:rPr>
                <w:rFonts w:ascii="Calibri" w:hAnsi="Calibri" w:cs="Calibri"/>
                <w:b/>
                <w:bCs/>
                <w:sz w:val="28"/>
                <w:szCs w:val="22"/>
              </w:rPr>
              <w:t>Lavori di completamento dei distretti irrigui in agro di Montemilone ed integrazione delle risorse Idriche - CUP : D96B11000270008 –</w:t>
            </w:r>
            <w:r w:rsidRPr="00E45FF7">
              <w:rPr>
                <w:rFonts w:ascii="Calibri" w:hAnsi="Calibri" w:cs="Calibri"/>
                <w:b/>
                <w:bCs/>
                <w:sz w:val="28"/>
                <w:szCs w:val="22"/>
              </w:rPr>
              <w:tab/>
              <w:t>CIG : 6392889AE2</w:t>
            </w:r>
          </w:p>
        </w:tc>
      </w:tr>
    </w:tbl>
    <w:p w:rsidR="005B5C6D" w:rsidRPr="00EB325E" w:rsidRDefault="005B5C6D"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709"/>
        <w:gridCol w:w="283"/>
        <w:gridCol w:w="992"/>
        <w:gridCol w:w="98"/>
        <w:gridCol w:w="1036"/>
        <w:gridCol w:w="1672"/>
      </w:tblGrid>
      <w:tr w:rsidR="005B5C6D" w:rsidRPr="00EB325E" w:rsidTr="000B569E">
        <w:trPr>
          <w:cantSplit/>
          <w:jc w:val="center"/>
        </w:trPr>
        <w:tc>
          <w:tcPr>
            <w:tcW w:w="1674" w:type="dxa"/>
            <w:gridSpan w:val="3"/>
          </w:tcPr>
          <w:p w:rsidR="005B5C6D" w:rsidRPr="00EB325E" w:rsidRDefault="005B5C6D" w:rsidP="00D03B0D">
            <w:pPr>
              <w:pStyle w:val="FootnoteText"/>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5B5C6D" w:rsidRPr="00EB325E" w:rsidRDefault="005B5C6D" w:rsidP="00D03B0D">
            <w:pPr>
              <w:spacing w:before="60" w:after="60"/>
              <w:rPr>
                <w:rFonts w:ascii="Calibri" w:hAnsi="Calibri" w:cs="Calibri"/>
                <w:sz w:val="22"/>
                <w:szCs w:val="22"/>
              </w:rPr>
            </w:pPr>
          </w:p>
        </w:tc>
      </w:tr>
      <w:tr w:rsidR="005B5C6D" w:rsidRPr="00EB325E" w:rsidTr="00D03B0D">
        <w:trPr>
          <w:cantSplit/>
          <w:jc w:val="center"/>
        </w:trPr>
        <w:tc>
          <w:tcPr>
            <w:tcW w:w="1204" w:type="dxa"/>
            <w:gridSpan w:val="2"/>
          </w:tcPr>
          <w:p w:rsidR="005B5C6D" w:rsidRPr="00EB325E" w:rsidRDefault="005B5C6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5B5C6D" w:rsidRPr="00EB325E" w:rsidRDefault="005B5C6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EndnoteReference"/>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5B5C6D" w:rsidRPr="00EB325E" w:rsidRDefault="005B5C6D" w:rsidP="00D03B0D">
            <w:pPr>
              <w:spacing w:before="60" w:after="60"/>
              <w:jc w:val="right"/>
              <w:rPr>
                <w:rFonts w:ascii="Calibri" w:hAnsi="Calibri" w:cs="Calibri"/>
                <w:sz w:val="22"/>
                <w:szCs w:val="22"/>
              </w:rPr>
            </w:pPr>
          </w:p>
        </w:tc>
      </w:tr>
      <w:tr w:rsidR="005B5C6D" w:rsidRPr="00EB325E" w:rsidTr="000B569E">
        <w:trPr>
          <w:cantSplit/>
          <w:jc w:val="center"/>
        </w:trPr>
        <w:tc>
          <w:tcPr>
            <w:tcW w:w="1674" w:type="dxa"/>
            <w:gridSpan w:val="3"/>
          </w:tcPr>
          <w:p w:rsidR="005B5C6D" w:rsidRPr="00EB325E" w:rsidRDefault="005B5C6D"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5B5C6D" w:rsidRPr="00EB325E" w:rsidRDefault="005B5C6D" w:rsidP="00D03B0D">
            <w:pPr>
              <w:pStyle w:val="FootnoteText"/>
              <w:spacing w:before="60" w:after="60"/>
              <w:rPr>
                <w:rFonts w:ascii="Calibri" w:hAnsi="Calibri" w:cs="Calibri"/>
                <w:sz w:val="22"/>
                <w:szCs w:val="22"/>
              </w:rPr>
            </w:pPr>
          </w:p>
        </w:tc>
      </w:tr>
      <w:tr w:rsidR="005B5C6D" w:rsidRPr="00EB325E" w:rsidTr="00D03B0D">
        <w:trPr>
          <w:cantSplit/>
          <w:jc w:val="center"/>
        </w:trPr>
        <w:tc>
          <w:tcPr>
            <w:tcW w:w="779" w:type="dxa"/>
          </w:tcPr>
          <w:p w:rsidR="005B5C6D" w:rsidRPr="00EB325E" w:rsidRDefault="005B5C6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5B5C6D" w:rsidRPr="00EB325E" w:rsidRDefault="005B5C6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5B5C6D" w:rsidRPr="00EB325E" w:rsidRDefault="005B5C6D" w:rsidP="00D03B0D">
            <w:pPr>
              <w:spacing w:before="60" w:after="60"/>
              <w:rPr>
                <w:rFonts w:ascii="Calibri" w:hAnsi="Calibri" w:cs="Calibri"/>
                <w:sz w:val="22"/>
                <w:szCs w:val="22"/>
              </w:rPr>
            </w:pPr>
          </w:p>
        </w:tc>
        <w:tc>
          <w:tcPr>
            <w:tcW w:w="992" w:type="dxa"/>
            <w:gridSpan w:val="2"/>
          </w:tcPr>
          <w:p w:rsidR="005B5C6D" w:rsidRPr="00EB325E" w:rsidRDefault="005B5C6D" w:rsidP="000B569E">
            <w:pPr>
              <w:spacing w:before="60" w:after="60"/>
              <w:jc w:val="right"/>
              <w:rPr>
                <w:rFonts w:ascii="Calibri" w:hAnsi="Calibri" w:cs="Calibri"/>
                <w:sz w:val="22"/>
                <w:szCs w:val="22"/>
              </w:rPr>
            </w:pPr>
            <w:r w:rsidRPr="00EB325E">
              <w:rPr>
                <w:rFonts w:ascii="Calibri" w:hAnsi="Calibri" w:cs="Calibri"/>
                <w:sz w:val="22"/>
                <w:szCs w:val="22"/>
              </w:rPr>
              <w:t>Cap:</w:t>
            </w:r>
          </w:p>
        </w:tc>
        <w:tc>
          <w:tcPr>
            <w:tcW w:w="1090" w:type="dxa"/>
            <w:gridSpan w:val="2"/>
            <w:tcBorders>
              <w:bottom w:val="single" w:sz="4" w:space="0" w:color="auto"/>
            </w:tcBorders>
          </w:tcPr>
          <w:p w:rsidR="005B5C6D" w:rsidRPr="00EB325E" w:rsidRDefault="005B5C6D" w:rsidP="00D03B0D">
            <w:pPr>
              <w:spacing w:before="60" w:after="60"/>
              <w:rPr>
                <w:rFonts w:ascii="Calibri" w:hAnsi="Calibri" w:cs="Calibri"/>
                <w:sz w:val="22"/>
                <w:szCs w:val="22"/>
              </w:rPr>
            </w:pPr>
          </w:p>
        </w:tc>
        <w:tc>
          <w:tcPr>
            <w:tcW w:w="1036" w:type="dxa"/>
          </w:tcPr>
          <w:p w:rsidR="005B5C6D" w:rsidRPr="00EB325E" w:rsidRDefault="005B5C6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5B5C6D" w:rsidRPr="00EB325E" w:rsidRDefault="005B5C6D" w:rsidP="00D03B0D">
            <w:pPr>
              <w:spacing w:before="60" w:after="60"/>
              <w:rPr>
                <w:rFonts w:ascii="Calibri" w:hAnsi="Calibri" w:cs="Calibri"/>
                <w:sz w:val="22"/>
                <w:szCs w:val="22"/>
              </w:rPr>
            </w:pPr>
          </w:p>
        </w:tc>
      </w:tr>
      <w:tr w:rsidR="005B5C6D" w:rsidRPr="00EB325E" w:rsidTr="00D03B0D">
        <w:trPr>
          <w:cantSplit/>
          <w:jc w:val="center"/>
        </w:trPr>
        <w:tc>
          <w:tcPr>
            <w:tcW w:w="10150" w:type="dxa"/>
            <w:gridSpan w:val="12"/>
          </w:tcPr>
          <w:p w:rsidR="005B5C6D" w:rsidRPr="00EB325E" w:rsidRDefault="005B5C6D" w:rsidP="00D03B0D">
            <w:pPr>
              <w:rPr>
                <w:rFonts w:ascii="Calibri" w:hAnsi="Calibri" w:cs="Calibri"/>
                <w:sz w:val="10"/>
                <w:szCs w:val="22"/>
              </w:rPr>
            </w:pPr>
          </w:p>
        </w:tc>
      </w:tr>
      <w:tr w:rsidR="005B5C6D" w:rsidRPr="00EB325E" w:rsidTr="009960E5">
        <w:trPr>
          <w:cantSplit/>
          <w:jc w:val="center"/>
        </w:trPr>
        <w:tc>
          <w:tcPr>
            <w:tcW w:w="1674" w:type="dxa"/>
            <w:gridSpan w:val="3"/>
          </w:tcPr>
          <w:p w:rsidR="005B5C6D" w:rsidRPr="00EB325E" w:rsidRDefault="005B5C6D" w:rsidP="00D03B0D">
            <w:pPr>
              <w:spacing w:before="60" w:after="60"/>
              <w:rPr>
                <w:rFonts w:ascii="Calibri" w:hAnsi="Calibri" w:cs="Calibri"/>
                <w:sz w:val="22"/>
                <w:szCs w:val="22"/>
              </w:rPr>
            </w:pPr>
            <w:r w:rsidRPr="00EB325E">
              <w:rPr>
                <w:rFonts w:ascii="Calibri" w:hAnsi="Calibri" w:cs="Calibri"/>
                <w:sz w:val="22"/>
                <w:szCs w:val="22"/>
              </w:rPr>
              <w:t>indirizzo</w:t>
            </w:r>
          </w:p>
        </w:tc>
        <w:tc>
          <w:tcPr>
            <w:tcW w:w="4395" w:type="dxa"/>
            <w:gridSpan w:val="4"/>
            <w:tcBorders>
              <w:bottom w:val="single" w:sz="4" w:space="0" w:color="auto"/>
            </w:tcBorders>
          </w:tcPr>
          <w:p w:rsidR="005B5C6D" w:rsidRPr="00EB325E" w:rsidRDefault="005B5C6D" w:rsidP="00D03B0D">
            <w:pPr>
              <w:spacing w:before="60" w:after="60"/>
              <w:rPr>
                <w:rFonts w:ascii="Calibri" w:hAnsi="Calibri" w:cs="Calibri"/>
                <w:sz w:val="22"/>
                <w:szCs w:val="22"/>
              </w:rPr>
            </w:pPr>
          </w:p>
        </w:tc>
        <w:tc>
          <w:tcPr>
            <w:tcW w:w="1275" w:type="dxa"/>
            <w:gridSpan w:val="2"/>
            <w:tcBorders>
              <w:left w:val="nil"/>
              <w:right w:val="single" w:sz="4" w:space="0" w:color="auto"/>
            </w:tcBorders>
          </w:tcPr>
          <w:p w:rsidR="005B5C6D" w:rsidRPr="00EB325E" w:rsidRDefault="005B5C6D" w:rsidP="009960E5">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w:t>
            </w:r>
            <w:r w:rsidRPr="00EB325E">
              <w:rPr>
                <w:rFonts w:ascii="Calibri" w:hAnsi="Calibri" w:cs="Calibri"/>
                <w:sz w:val="22"/>
                <w:szCs w:val="22"/>
                <w:lang w:val="it-IT"/>
              </w:rPr>
              <w:t xml:space="preserve"> fiscale:</w:t>
            </w:r>
          </w:p>
        </w:tc>
        <w:tc>
          <w:tcPr>
            <w:tcW w:w="2806" w:type="dxa"/>
            <w:gridSpan w:val="3"/>
            <w:tcBorders>
              <w:left w:val="single" w:sz="4" w:space="0" w:color="auto"/>
              <w:bottom w:val="single" w:sz="4" w:space="0" w:color="auto"/>
              <w:right w:val="single" w:sz="4" w:space="0" w:color="auto"/>
            </w:tcBorders>
          </w:tcPr>
          <w:p w:rsidR="005B5C6D" w:rsidRPr="00EB325E" w:rsidRDefault="005B5C6D" w:rsidP="00D03B0D">
            <w:pPr>
              <w:spacing w:before="60" w:after="60"/>
              <w:rPr>
                <w:rFonts w:ascii="Calibri" w:hAnsi="Calibri" w:cs="Calibri"/>
                <w:sz w:val="22"/>
                <w:szCs w:val="22"/>
              </w:rPr>
            </w:pPr>
          </w:p>
        </w:tc>
      </w:tr>
    </w:tbl>
    <w:p w:rsidR="005B5C6D" w:rsidRDefault="005B5C6D" w:rsidP="009A523A">
      <w:pPr>
        <w:pStyle w:val="BodyTextIndent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AUSILIARIA </w:t>
      </w:r>
    </w:p>
    <w:tbl>
      <w:tblPr>
        <w:tblW w:w="10206" w:type="dxa"/>
        <w:tblInd w:w="70" w:type="dxa"/>
        <w:tblLayout w:type="fixed"/>
        <w:tblCellMar>
          <w:left w:w="70" w:type="dxa"/>
          <w:right w:w="70" w:type="dxa"/>
        </w:tblCellMar>
        <w:tblLook w:val="0000"/>
      </w:tblPr>
      <w:tblGrid>
        <w:gridCol w:w="387"/>
        <w:gridCol w:w="1103"/>
        <w:gridCol w:w="1939"/>
        <w:gridCol w:w="426"/>
        <w:gridCol w:w="2171"/>
        <w:gridCol w:w="1345"/>
        <w:gridCol w:w="2835"/>
      </w:tblGrid>
      <w:tr w:rsidR="005B5C6D" w:rsidRPr="00EB325E" w:rsidTr="00077E23">
        <w:trPr>
          <w:cantSplit/>
          <w:trHeight w:val="454"/>
        </w:trPr>
        <w:tc>
          <w:tcPr>
            <w:tcW w:w="1490" w:type="dxa"/>
            <w:gridSpan w:val="2"/>
            <w:vAlign w:val="center"/>
          </w:tcPr>
          <w:p w:rsidR="005B5C6D" w:rsidRPr="00EB325E" w:rsidRDefault="005B5C6D" w:rsidP="00077E23">
            <w:pPr>
              <w:pStyle w:val="FootnoteText"/>
              <w:spacing w:before="60" w:after="60"/>
              <w:rPr>
                <w:rFonts w:ascii="Calibri" w:hAnsi="Calibri" w:cs="Calibri"/>
                <w:sz w:val="22"/>
                <w:szCs w:val="22"/>
              </w:rPr>
            </w:pPr>
            <w:r>
              <w:rPr>
                <w:rFonts w:ascii="Calibri" w:hAnsi="Calibri" w:cs="Calibri"/>
                <w:sz w:val="22"/>
                <w:szCs w:val="22"/>
              </w:rPr>
              <w:t>dell’impresa:</w:t>
            </w:r>
          </w:p>
        </w:tc>
        <w:tc>
          <w:tcPr>
            <w:tcW w:w="4536" w:type="dxa"/>
            <w:gridSpan w:val="3"/>
            <w:tcBorders>
              <w:left w:val="nil"/>
              <w:bottom w:val="single" w:sz="4" w:space="0" w:color="auto"/>
            </w:tcBorders>
            <w:vAlign w:val="center"/>
          </w:tcPr>
          <w:p w:rsidR="005B5C6D" w:rsidRPr="00EB325E" w:rsidRDefault="005B5C6D" w:rsidP="00077E2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5B5C6D" w:rsidRPr="00EB325E" w:rsidRDefault="005B5C6D" w:rsidP="00077E2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5B5C6D" w:rsidRPr="00EB325E" w:rsidRDefault="005B5C6D" w:rsidP="00077E23">
            <w:pPr>
              <w:spacing w:before="60" w:after="60"/>
              <w:ind w:left="110" w:hanging="110"/>
              <w:rPr>
                <w:rFonts w:ascii="Calibri" w:hAnsi="Calibri" w:cs="Calibri"/>
                <w:sz w:val="22"/>
                <w:szCs w:val="22"/>
              </w:rPr>
            </w:pPr>
          </w:p>
        </w:tc>
      </w:tr>
      <w:tr w:rsidR="005B5C6D" w:rsidRPr="001A1CDD" w:rsidTr="00077E23">
        <w:trPr>
          <w:cantSplit/>
        </w:trPr>
        <w:tc>
          <w:tcPr>
            <w:tcW w:w="387" w:type="dxa"/>
          </w:tcPr>
          <w:p w:rsidR="005B5C6D" w:rsidRPr="001A1CDD" w:rsidRDefault="005B5C6D" w:rsidP="00077E2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819" w:type="dxa"/>
            <w:gridSpan w:val="6"/>
            <w:tcBorders>
              <w:left w:val="nil"/>
            </w:tcBorders>
          </w:tcPr>
          <w:p w:rsidR="005B5C6D" w:rsidRPr="001A1CDD" w:rsidRDefault="005B5C6D" w:rsidP="00077E23">
            <w:pPr>
              <w:spacing w:before="60" w:after="60"/>
              <w:ind w:left="110" w:hanging="110"/>
              <w:rPr>
                <w:rFonts w:ascii="Calibri" w:hAnsi="Calibri" w:cs="Calibri"/>
                <w:sz w:val="22"/>
                <w:szCs w:val="22"/>
              </w:rPr>
            </w:pPr>
            <w:r w:rsidRPr="001A1CDD">
              <w:rPr>
                <w:rFonts w:ascii="Calibri" w:hAnsi="Calibri" w:cs="Calibri"/>
                <w:sz w:val="22"/>
                <w:szCs w:val="22"/>
              </w:rPr>
              <w:t>- concorrente singolo;</w:t>
            </w:r>
          </w:p>
        </w:tc>
      </w:tr>
      <w:tr w:rsidR="005B5C6D" w:rsidRPr="001A1CDD" w:rsidTr="00077E23">
        <w:trPr>
          <w:cantSplit/>
        </w:trPr>
        <w:tc>
          <w:tcPr>
            <w:tcW w:w="387" w:type="dxa"/>
            <w:vAlign w:val="center"/>
          </w:tcPr>
          <w:p w:rsidR="005B5C6D" w:rsidRPr="001A1CDD" w:rsidRDefault="005B5C6D"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gridSpan w:val="2"/>
            <w:tcBorders>
              <w:left w:val="nil"/>
            </w:tcBorders>
            <w:vAlign w:val="center"/>
          </w:tcPr>
          <w:p w:rsidR="005B5C6D" w:rsidRPr="001A1CDD" w:rsidRDefault="005B5C6D" w:rsidP="00077E23">
            <w:pPr>
              <w:spacing w:before="60" w:after="60"/>
              <w:ind w:left="110" w:hanging="110"/>
              <w:rPr>
                <w:rFonts w:ascii="Calibri" w:hAnsi="Calibri" w:cs="Calibri"/>
                <w:spacing w:val="-4"/>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mandatario</w:t>
            </w:r>
            <w:r>
              <w:rPr>
                <w:rFonts w:ascii="Calibri" w:hAnsi="Calibri" w:cs="Calibri"/>
                <w:sz w:val="22"/>
                <w:szCs w:val="22"/>
              </w:rPr>
              <w:t>,</w:t>
            </w:r>
            <w:r w:rsidRPr="001A1CDD">
              <w:rPr>
                <w:rFonts w:ascii="Calibri" w:hAnsi="Calibri" w:cs="Calibri"/>
                <w:sz w:val="22"/>
                <w:szCs w:val="22"/>
              </w:rPr>
              <w:t xml:space="preserve"> capogruppo di</w:t>
            </w:r>
          </w:p>
        </w:tc>
        <w:tc>
          <w:tcPr>
            <w:tcW w:w="426" w:type="dxa"/>
            <w:vMerge w:val="restart"/>
            <w:vAlign w:val="center"/>
          </w:tcPr>
          <w:p w:rsidR="005B5C6D" w:rsidRPr="001A1CDD" w:rsidRDefault="005B5C6D" w:rsidP="00077E23">
            <w:pPr>
              <w:pStyle w:val="FootnoteText"/>
              <w:spacing w:before="60" w:after="60"/>
              <w:jc w:val="center"/>
              <w:rPr>
                <w:rFonts w:ascii="Calibri" w:hAnsi="Calibri" w:cs="Calibri"/>
                <w:sz w:val="22"/>
                <w:szCs w:val="22"/>
              </w:rPr>
            </w:pPr>
            <w:r w:rsidRPr="00442F33">
              <w:rPr>
                <w:rFonts w:ascii="Calibri" w:hAnsi="Calibri" w:cs="Calibri"/>
                <w:sz w:val="52"/>
                <w:szCs w:val="52"/>
              </w:rPr>
              <w:t>}</w:t>
            </w:r>
          </w:p>
        </w:tc>
        <w:tc>
          <w:tcPr>
            <w:tcW w:w="6351" w:type="dxa"/>
            <w:gridSpan w:val="3"/>
            <w:vMerge w:val="restart"/>
            <w:vAlign w:val="center"/>
          </w:tcPr>
          <w:p w:rsidR="005B5C6D" w:rsidRPr="001A1CDD" w:rsidRDefault="005B5C6D" w:rsidP="00077E2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5B5C6D" w:rsidRPr="001A1CDD" w:rsidTr="00077E23">
        <w:trPr>
          <w:cantSplit/>
        </w:trPr>
        <w:tc>
          <w:tcPr>
            <w:tcW w:w="387" w:type="dxa"/>
            <w:vAlign w:val="center"/>
          </w:tcPr>
          <w:p w:rsidR="005B5C6D" w:rsidRPr="001A1CDD" w:rsidRDefault="005B5C6D"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gridSpan w:val="2"/>
            <w:tcBorders>
              <w:left w:val="nil"/>
            </w:tcBorders>
            <w:vAlign w:val="center"/>
          </w:tcPr>
          <w:p w:rsidR="005B5C6D" w:rsidRPr="001A1CDD" w:rsidRDefault="005B5C6D"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mandante in</w:t>
            </w:r>
          </w:p>
        </w:tc>
        <w:tc>
          <w:tcPr>
            <w:tcW w:w="426" w:type="dxa"/>
            <w:vMerge/>
          </w:tcPr>
          <w:p w:rsidR="005B5C6D" w:rsidRPr="001A1CDD" w:rsidRDefault="005B5C6D" w:rsidP="00077E23">
            <w:pPr>
              <w:pStyle w:val="FootnoteText"/>
              <w:spacing w:before="60" w:after="60"/>
              <w:rPr>
                <w:rFonts w:ascii="Calibri" w:hAnsi="Calibri" w:cs="Calibri"/>
                <w:sz w:val="22"/>
                <w:szCs w:val="22"/>
              </w:rPr>
            </w:pPr>
          </w:p>
        </w:tc>
        <w:tc>
          <w:tcPr>
            <w:tcW w:w="6351" w:type="dxa"/>
            <w:gridSpan w:val="3"/>
            <w:vMerge/>
            <w:vAlign w:val="center"/>
          </w:tcPr>
          <w:p w:rsidR="005B5C6D" w:rsidRPr="001A1CDD" w:rsidRDefault="005B5C6D" w:rsidP="00077E23">
            <w:pPr>
              <w:ind w:left="110" w:hanging="110"/>
              <w:rPr>
                <w:rFonts w:ascii="Calibri" w:hAnsi="Calibri" w:cs="Calibri"/>
                <w:sz w:val="22"/>
                <w:szCs w:val="22"/>
              </w:rPr>
            </w:pPr>
          </w:p>
        </w:tc>
      </w:tr>
      <w:tr w:rsidR="005B5C6D" w:rsidRPr="001A1CDD" w:rsidTr="00077E23">
        <w:trPr>
          <w:cantSplit/>
        </w:trPr>
        <w:tc>
          <w:tcPr>
            <w:tcW w:w="387" w:type="dxa"/>
          </w:tcPr>
          <w:p w:rsidR="005B5C6D" w:rsidRPr="001A1CDD" w:rsidRDefault="005B5C6D" w:rsidP="00077E2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c>
          <w:tcPr>
            <w:tcW w:w="3042" w:type="dxa"/>
            <w:gridSpan w:val="2"/>
            <w:tcBorders>
              <w:left w:val="nil"/>
            </w:tcBorders>
          </w:tcPr>
          <w:p w:rsidR="005B5C6D" w:rsidRPr="001A1CDD" w:rsidRDefault="005B5C6D" w:rsidP="00077E23">
            <w:pPr>
              <w:spacing w:before="60" w:after="60"/>
              <w:ind w:left="110" w:hanging="110"/>
              <w:rPr>
                <w:rFonts w:ascii="Calibri" w:hAnsi="Calibri" w:cs="Calibri"/>
                <w:spacing w:val="-4"/>
                <w:sz w:val="22"/>
                <w:szCs w:val="22"/>
              </w:rPr>
            </w:pPr>
            <w:r w:rsidRPr="001A1CDD">
              <w:rPr>
                <w:rFonts w:ascii="Calibri" w:hAnsi="Calibri" w:cs="Calibri"/>
                <w:sz w:val="22"/>
                <w:szCs w:val="22"/>
              </w:rPr>
              <w:t xml:space="preserve">- </w:t>
            </w:r>
            <w:r>
              <w:rPr>
                <w:rFonts w:ascii="Calibri" w:hAnsi="Calibri" w:cs="Calibri"/>
                <w:sz w:val="22"/>
                <w:szCs w:val="22"/>
              </w:rPr>
              <w:t>organo comune/mandatario di</w:t>
            </w:r>
          </w:p>
        </w:tc>
        <w:tc>
          <w:tcPr>
            <w:tcW w:w="426" w:type="dxa"/>
            <w:vAlign w:val="center"/>
          </w:tcPr>
          <w:p w:rsidR="005B5C6D" w:rsidRPr="00442F33" w:rsidRDefault="005B5C6D" w:rsidP="00077E23">
            <w:pPr>
              <w:pStyle w:val="FootnoteText"/>
              <w:spacing w:before="60" w:after="60"/>
              <w:jc w:val="center"/>
              <w:rPr>
                <w:rFonts w:ascii="Calibri" w:hAnsi="Calibri" w:cs="Calibri"/>
                <w:sz w:val="52"/>
                <w:szCs w:val="52"/>
              </w:rPr>
            </w:pPr>
            <w:r w:rsidRPr="00442F33">
              <w:rPr>
                <w:rFonts w:ascii="Calibri" w:hAnsi="Calibri" w:cs="Calibri"/>
                <w:sz w:val="52"/>
                <w:szCs w:val="52"/>
              </w:rPr>
              <w:t>}</w:t>
            </w:r>
          </w:p>
        </w:tc>
        <w:tc>
          <w:tcPr>
            <w:tcW w:w="6351" w:type="dxa"/>
            <w:gridSpan w:val="3"/>
            <w:tcBorders>
              <w:left w:val="nil"/>
            </w:tcBorders>
            <w:vAlign w:val="center"/>
          </w:tcPr>
          <w:p w:rsidR="005B5C6D" w:rsidRPr="001A1CDD" w:rsidRDefault="005B5C6D" w:rsidP="00077E2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5B5C6D" w:rsidRPr="00EB325E" w:rsidRDefault="005B5C6D" w:rsidP="00334B2E">
      <w:pPr>
        <w:pStyle w:val="BodyTextIndent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5B5C6D" w:rsidRPr="001A1CDD" w:rsidRDefault="005B5C6D"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95"/>
        <w:gridCol w:w="1853"/>
        <w:gridCol w:w="2681"/>
        <w:gridCol w:w="2125"/>
        <w:gridCol w:w="2071"/>
      </w:tblGrid>
      <w:tr w:rsidR="005B5C6D" w:rsidRPr="001A1CDD" w:rsidTr="001C59D8">
        <w:tc>
          <w:tcPr>
            <w:tcW w:w="2948" w:type="dxa"/>
            <w:gridSpan w:val="2"/>
            <w:tcBorders>
              <w:top w:val="nil"/>
              <w:left w:val="nil"/>
              <w:bottom w:val="nil"/>
              <w:right w:val="nil"/>
            </w:tcBorders>
          </w:tcPr>
          <w:p w:rsidR="005B5C6D" w:rsidRPr="001A1CDD" w:rsidRDefault="005B5C6D"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5B5C6D" w:rsidRPr="001A1CDD" w:rsidRDefault="005B5C6D" w:rsidP="00A732AF">
            <w:pPr>
              <w:spacing w:before="60" w:after="60"/>
              <w:rPr>
                <w:rFonts w:ascii="Calibri" w:hAnsi="Calibri" w:cs="Calibri"/>
                <w:sz w:val="22"/>
                <w:szCs w:val="22"/>
              </w:rPr>
            </w:pPr>
          </w:p>
        </w:tc>
        <w:tc>
          <w:tcPr>
            <w:tcW w:w="2125" w:type="dxa"/>
            <w:tcBorders>
              <w:top w:val="nil"/>
              <w:left w:val="nil"/>
              <w:bottom w:val="nil"/>
              <w:right w:val="nil"/>
            </w:tcBorders>
          </w:tcPr>
          <w:p w:rsidR="005B5C6D" w:rsidRPr="001A1CDD" w:rsidRDefault="005B5C6D"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5B5C6D" w:rsidRPr="001A1CDD" w:rsidRDefault="005B5C6D" w:rsidP="00A732AF">
            <w:pPr>
              <w:spacing w:before="60" w:after="60"/>
              <w:rPr>
                <w:rFonts w:ascii="Calibri" w:hAnsi="Calibri" w:cs="Calibri"/>
                <w:sz w:val="22"/>
                <w:szCs w:val="22"/>
              </w:rPr>
            </w:pPr>
          </w:p>
        </w:tc>
      </w:tr>
      <w:tr w:rsidR="005B5C6D" w:rsidRPr="001A1CDD" w:rsidTr="001C59D8">
        <w:tc>
          <w:tcPr>
            <w:tcW w:w="1095" w:type="dxa"/>
            <w:tcBorders>
              <w:top w:val="nil"/>
              <w:left w:val="nil"/>
              <w:bottom w:val="nil"/>
              <w:right w:val="nil"/>
            </w:tcBorders>
          </w:tcPr>
          <w:p w:rsidR="005B5C6D" w:rsidRPr="001A1CDD" w:rsidRDefault="005B5C6D"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5B5C6D" w:rsidRPr="001A1CDD" w:rsidRDefault="005B5C6D" w:rsidP="00A732AF">
            <w:pPr>
              <w:spacing w:before="60" w:after="60"/>
              <w:rPr>
                <w:rFonts w:ascii="Calibri" w:hAnsi="Calibri" w:cs="Calibri"/>
                <w:sz w:val="22"/>
                <w:szCs w:val="22"/>
              </w:rPr>
            </w:pPr>
          </w:p>
        </w:tc>
        <w:tc>
          <w:tcPr>
            <w:tcW w:w="2125" w:type="dxa"/>
            <w:tcBorders>
              <w:top w:val="nil"/>
              <w:left w:val="nil"/>
              <w:bottom w:val="nil"/>
              <w:right w:val="nil"/>
            </w:tcBorders>
          </w:tcPr>
          <w:p w:rsidR="005B5C6D" w:rsidRPr="001A1CDD" w:rsidRDefault="005B5C6D"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5B5C6D" w:rsidRPr="001A1CDD" w:rsidRDefault="005B5C6D" w:rsidP="00A732AF">
            <w:pPr>
              <w:spacing w:before="60" w:after="60"/>
              <w:rPr>
                <w:rFonts w:ascii="Calibri" w:hAnsi="Calibri" w:cs="Calibri"/>
                <w:sz w:val="22"/>
                <w:szCs w:val="22"/>
              </w:rPr>
            </w:pPr>
          </w:p>
        </w:tc>
      </w:tr>
    </w:tbl>
    <w:p w:rsidR="005B5C6D" w:rsidRDefault="005B5C6D" w:rsidP="001C59D8">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84"/>
        <w:gridCol w:w="426"/>
        <w:gridCol w:w="2134"/>
        <w:gridCol w:w="843"/>
        <w:gridCol w:w="49"/>
        <w:gridCol w:w="1513"/>
        <w:gridCol w:w="276"/>
        <w:gridCol w:w="1421"/>
        <w:gridCol w:w="147"/>
        <w:gridCol w:w="558"/>
        <w:gridCol w:w="1994"/>
      </w:tblGrid>
      <w:tr w:rsidR="005B5C6D" w:rsidTr="001C59D8">
        <w:tc>
          <w:tcPr>
            <w:tcW w:w="2842" w:type="dxa"/>
            <w:gridSpan w:val="3"/>
            <w:tcBorders>
              <w:top w:val="nil"/>
              <w:left w:val="nil"/>
              <w:bottom w:val="nil"/>
              <w:right w:val="nil"/>
            </w:tcBorders>
          </w:tcPr>
          <w:p w:rsidR="005B5C6D" w:rsidRDefault="005B5C6D">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tcPr>
          <w:p w:rsidR="005B5C6D" w:rsidRDefault="005B5C6D">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tcPr>
          <w:p w:rsidR="005B5C6D" w:rsidRDefault="005B5C6D">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5B5C6D" w:rsidRDefault="005B5C6D">
            <w:pPr>
              <w:spacing w:before="60" w:after="60"/>
              <w:rPr>
                <w:rFonts w:ascii="Calibri" w:hAnsi="Calibri" w:cs="Calibri"/>
                <w:sz w:val="22"/>
                <w:szCs w:val="22"/>
              </w:rPr>
            </w:pPr>
          </w:p>
        </w:tc>
      </w:tr>
      <w:tr w:rsidR="005B5C6D" w:rsidTr="001C59D8">
        <w:trPr>
          <w:cantSplit/>
        </w:trPr>
        <w:tc>
          <w:tcPr>
            <w:tcW w:w="9639" w:type="dxa"/>
            <w:gridSpan w:val="11"/>
            <w:tcBorders>
              <w:top w:val="nil"/>
              <w:left w:val="nil"/>
              <w:right w:val="nil"/>
            </w:tcBorders>
          </w:tcPr>
          <w:p w:rsidR="005B5C6D" w:rsidRDefault="005B5C6D">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5B5C6D" w:rsidTr="001C59D8">
        <w:trPr>
          <w:trHeight w:val="493"/>
        </w:trPr>
        <w:tc>
          <w:tcPr>
            <w:tcW w:w="3684" w:type="dxa"/>
            <w:gridSpan w:val="4"/>
            <w:tcBorders>
              <w:bottom w:val="dotted" w:sz="4" w:space="0" w:color="auto"/>
              <w:right w:val="dotted" w:sz="4" w:space="0" w:color="auto"/>
            </w:tcBorders>
            <w:vAlign w:val="center"/>
          </w:tcPr>
          <w:p w:rsidR="005B5C6D" w:rsidRDefault="005B5C6D">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left w:val="dotted" w:sz="4" w:space="0" w:color="auto"/>
              <w:right w:val="dotted" w:sz="4" w:space="0" w:color="auto"/>
            </w:tcBorders>
            <w:vAlign w:val="center"/>
          </w:tcPr>
          <w:p w:rsidR="005B5C6D" w:rsidRDefault="005B5C6D">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left w:val="dotted" w:sz="4" w:space="0" w:color="auto"/>
            </w:tcBorders>
            <w:vAlign w:val="center"/>
          </w:tcPr>
          <w:p w:rsidR="005B5C6D" w:rsidRDefault="005B5C6D">
            <w:pPr>
              <w:jc w:val="center"/>
              <w:rPr>
                <w:rFonts w:ascii="Calibri" w:hAnsi="Calibri" w:cs="Calibri"/>
                <w:i/>
                <w:iCs/>
                <w:sz w:val="22"/>
                <w:szCs w:val="22"/>
              </w:rPr>
            </w:pPr>
            <w:r>
              <w:rPr>
                <w:rFonts w:ascii="Calibri" w:hAnsi="Calibri" w:cs="Calibri"/>
                <w:i/>
                <w:iCs/>
                <w:sz w:val="22"/>
                <w:szCs w:val="22"/>
              </w:rPr>
              <w:t xml:space="preserve">carica ricoperta </w:t>
            </w:r>
          </w:p>
        </w:tc>
      </w:tr>
      <w:tr w:rsidR="005B5C6D" w:rsidTr="001C59D8">
        <w:tc>
          <w:tcPr>
            <w:tcW w:w="3684" w:type="dxa"/>
            <w:gridSpan w:val="4"/>
            <w:tcBorders>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257" w:type="dxa"/>
            <w:gridSpan w:val="4"/>
            <w:tcBorders>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698" w:type="dxa"/>
            <w:gridSpan w:val="3"/>
            <w:tcBorders>
              <w:left w:val="dotted" w:sz="4" w:space="0" w:color="auto"/>
              <w:bottom w:val="dotted" w:sz="4" w:space="0" w:color="auto"/>
            </w:tcBorders>
            <w:vAlign w:val="bottom"/>
          </w:tcPr>
          <w:p w:rsidR="005B5C6D" w:rsidRDefault="005B5C6D">
            <w:pPr>
              <w:spacing w:before="60" w:after="60"/>
              <w:rPr>
                <w:rFonts w:ascii="Calibri" w:hAnsi="Calibri" w:cs="Calibri"/>
                <w:sz w:val="22"/>
                <w:szCs w:val="22"/>
              </w:rPr>
            </w:pPr>
            <w:r>
              <w:rPr>
                <w:rFonts w:ascii="Calibri" w:hAnsi="Calibri" w:cs="Calibri"/>
                <w:sz w:val="22"/>
                <w:szCs w:val="22"/>
              </w:rPr>
              <w:t>titolare</w:t>
            </w:r>
          </w:p>
        </w:tc>
      </w:tr>
      <w:tr w:rsidR="005B5C6D" w:rsidTr="001C59D8">
        <w:tc>
          <w:tcPr>
            <w:tcW w:w="3684" w:type="dxa"/>
            <w:gridSpan w:val="4"/>
            <w:tcBorders>
              <w:top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tcBorders>
            <w:vAlign w:val="bottom"/>
          </w:tcPr>
          <w:p w:rsidR="005B5C6D" w:rsidRDefault="005B5C6D">
            <w:pPr>
              <w:spacing w:before="60" w:after="60"/>
              <w:rPr>
                <w:rFonts w:ascii="Calibri" w:hAnsi="Calibri" w:cs="Calibri"/>
                <w:sz w:val="22"/>
                <w:szCs w:val="22"/>
              </w:rPr>
            </w:pPr>
          </w:p>
        </w:tc>
      </w:tr>
      <w:tr w:rsidR="005B5C6D" w:rsidTr="001C59D8">
        <w:tc>
          <w:tcPr>
            <w:tcW w:w="3684" w:type="dxa"/>
            <w:gridSpan w:val="4"/>
            <w:tcBorders>
              <w:top w:val="dotted" w:sz="4" w:space="0" w:color="auto"/>
              <w:right w:val="dotted" w:sz="4" w:space="0" w:color="auto"/>
            </w:tcBorders>
          </w:tcPr>
          <w:p w:rsidR="005B5C6D" w:rsidRDefault="005B5C6D">
            <w:pPr>
              <w:spacing w:before="60" w:after="60"/>
              <w:rPr>
                <w:rFonts w:ascii="Calibri" w:hAnsi="Calibri" w:cs="Calibri"/>
                <w:sz w:val="22"/>
                <w:szCs w:val="22"/>
              </w:rPr>
            </w:pPr>
          </w:p>
        </w:tc>
        <w:tc>
          <w:tcPr>
            <w:tcW w:w="3257" w:type="dxa"/>
            <w:gridSpan w:val="4"/>
            <w:tcBorders>
              <w:top w:val="dotted" w:sz="4" w:space="0" w:color="auto"/>
              <w:left w:val="dotted" w:sz="4" w:space="0" w:color="auto"/>
              <w:right w:val="dotted" w:sz="4" w:space="0" w:color="auto"/>
            </w:tcBorders>
          </w:tcPr>
          <w:p w:rsidR="005B5C6D" w:rsidRDefault="005B5C6D">
            <w:pPr>
              <w:spacing w:before="60" w:after="60"/>
              <w:rPr>
                <w:rFonts w:ascii="Calibri" w:hAnsi="Calibri" w:cs="Calibri"/>
                <w:sz w:val="22"/>
                <w:szCs w:val="22"/>
              </w:rPr>
            </w:pPr>
          </w:p>
        </w:tc>
        <w:tc>
          <w:tcPr>
            <w:tcW w:w="2698" w:type="dxa"/>
            <w:gridSpan w:val="3"/>
            <w:tcBorders>
              <w:top w:val="dotted" w:sz="4" w:space="0" w:color="auto"/>
              <w:left w:val="dotted" w:sz="4" w:space="0" w:color="auto"/>
            </w:tcBorders>
            <w:vAlign w:val="bottom"/>
          </w:tcPr>
          <w:p w:rsidR="005B5C6D" w:rsidRDefault="005B5C6D">
            <w:pPr>
              <w:spacing w:before="60" w:after="60"/>
              <w:rPr>
                <w:rFonts w:ascii="Calibri" w:hAnsi="Calibri" w:cs="Calibri"/>
                <w:sz w:val="22"/>
                <w:szCs w:val="22"/>
              </w:rPr>
            </w:pPr>
          </w:p>
        </w:tc>
      </w:tr>
      <w:tr w:rsidR="005B5C6D" w:rsidTr="001C59D8">
        <w:tc>
          <w:tcPr>
            <w:tcW w:w="9639" w:type="dxa"/>
            <w:gridSpan w:val="11"/>
            <w:tcBorders>
              <w:top w:val="nil"/>
              <w:left w:val="nil"/>
              <w:bottom w:val="nil"/>
              <w:right w:val="nil"/>
            </w:tcBorders>
          </w:tcPr>
          <w:p w:rsidR="005B5C6D" w:rsidRDefault="005B5C6D">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5B5C6D" w:rsidTr="001C59D8">
        <w:tc>
          <w:tcPr>
            <w:tcW w:w="2842" w:type="dxa"/>
            <w:gridSpan w:val="3"/>
            <w:tcBorders>
              <w:top w:val="nil"/>
              <w:left w:val="nil"/>
              <w:bottom w:val="nil"/>
              <w:right w:val="nil"/>
            </w:tcBorders>
          </w:tcPr>
          <w:p w:rsidR="005B5C6D" w:rsidRDefault="005B5C6D">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5B5C6D" w:rsidRDefault="005B5C6D">
            <w:pPr>
              <w:spacing w:before="60" w:after="60"/>
              <w:rPr>
                <w:rFonts w:ascii="Calibri" w:hAnsi="Calibri" w:cs="Calibri"/>
                <w:sz w:val="22"/>
                <w:szCs w:val="22"/>
              </w:rPr>
            </w:pPr>
          </w:p>
        </w:tc>
        <w:tc>
          <w:tcPr>
            <w:tcW w:w="2125" w:type="dxa"/>
            <w:gridSpan w:val="3"/>
            <w:tcBorders>
              <w:top w:val="nil"/>
              <w:left w:val="nil"/>
              <w:bottom w:val="nil"/>
              <w:right w:val="nil"/>
            </w:tcBorders>
          </w:tcPr>
          <w:p w:rsidR="005B5C6D" w:rsidRDefault="005B5C6D">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5B5C6D" w:rsidRDefault="005B5C6D">
            <w:pPr>
              <w:spacing w:before="60" w:after="60"/>
              <w:rPr>
                <w:rFonts w:ascii="Calibri" w:hAnsi="Calibri" w:cs="Calibri"/>
                <w:sz w:val="22"/>
                <w:szCs w:val="22"/>
              </w:rPr>
            </w:pPr>
          </w:p>
        </w:tc>
      </w:tr>
      <w:tr w:rsidR="005B5C6D" w:rsidTr="001C59D8">
        <w:tc>
          <w:tcPr>
            <w:tcW w:w="2842" w:type="dxa"/>
            <w:gridSpan w:val="3"/>
            <w:tcBorders>
              <w:top w:val="nil"/>
              <w:left w:val="nil"/>
              <w:bottom w:val="nil"/>
              <w:right w:val="nil"/>
            </w:tcBorders>
          </w:tcPr>
          <w:p w:rsidR="005B5C6D" w:rsidRDefault="005B5C6D">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5B5C6D" w:rsidRDefault="005B5C6D">
            <w:pPr>
              <w:spacing w:before="60" w:after="60"/>
              <w:rPr>
                <w:rFonts w:ascii="Calibri" w:hAnsi="Calibri" w:cs="Calibri"/>
                <w:sz w:val="22"/>
                <w:szCs w:val="22"/>
              </w:rPr>
            </w:pPr>
          </w:p>
        </w:tc>
        <w:tc>
          <w:tcPr>
            <w:tcW w:w="2125" w:type="dxa"/>
            <w:gridSpan w:val="3"/>
            <w:tcBorders>
              <w:top w:val="nil"/>
              <w:left w:val="nil"/>
              <w:bottom w:val="nil"/>
              <w:right w:val="nil"/>
            </w:tcBorders>
          </w:tcPr>
          <w:p w:rsidR="005B5C6D" w:rsidRDefault="005B5C6D">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5B5C6D" w:rsidRDefault="005B5C6D">
            <w:pPr>
              <w:spacing w:before="60" w:after="60"/>
              <w:rPr>
                <w:rFonts w:ascii="Calibri" w:hAnsi="Calibri" w:cs="Calibri"/>
                <w:sz w:val="22"/>
                <w:szCs w:val="22"/>
              </w:rPr>
            </w:pPr>
          </w:p>
        </w:tc>
      </w:tr>
      <w:tr w:rsidR="005B5C6D" w:rsidTr="001C59D8">
        <w:trPr>
          <w:cantSplit/>
        </w:trPr>
        <w:tc>
          <w:tcPr>
            <w:tcW w:w="9639" w:type="dxa"/>
            <w:gridSpan w:val="11"/>
            <w:tcBorders>
              <w:top w:val="nil"/>
              <w:left w:val="nil"/>
              <w:right w:val="nil"/>
            </w:tcBorders>
          </w:tcPr>
          <w:p w:rsidR="005B5C6D" w:rsidRDefault="005B5C6D">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EndnoteReference"/>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5B5C6D" w:rsidTr="001C59D8">
        <w:trPr>
          <w:trHeight w:val="493"/>
        </w:trPr>
        <w:tc>
          <w:tcPr>
            <w:tcW w:w="3684" w:type="dxa"/>
            <w:gridSpan w:val="4"/>
            <w:tcBorders>
              <w:right w:val="dotted" w:sz="4" w:space="0" w:color="auto"/>
            </w:tcBorders>
            <w:vAlign w:val="center"/>
          </w:tcPr>
          <w:p w:rsidR="005B5C6D" w:rsidRDefault="005B5C6D">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left w:val="dotted" w:sz="4" w:space="0" w:color="auto"/>
              <w:right w:val="dotted" w:sz="4" w:space="0" w:color="auto"/>
            </w:tcBorders>
            <w:vAlign w:val="center"/>
          </w:tcPr>
          <w:p w:rsidR="005B5C6D" w:rsidRDefault="005B5C6D">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left w:val="dotted" w:sz="4" w:space="0" w:color="auto"/>
            </w:tcBorders>
            <w:vAlign w:val="center"/>
          </w:tcPr>
          <w:p w:rsidR="005B5C6D" w:rsidRDefault="005B5C6D">
            <w:pPr>
              <w:jc w:val="center"/>
              <w:rPr>
                <w:rFonts w:ascii="Calibri" w:hAnsi="Calibri" w:cs="Calibri"/>
                <w:i/>
                <w:iCs/>
                <w:sz w:val="22"/>
                <w:szCs w:val="22"/>
              </w:rPr>
            </w:pPr>
            <w:r>
              <w:rPr>
                <w:rFonts w:ascii="Calibri" w:hAnsi="Calibri" w:cs="Calibri"/>
                <w:i/>
                <w:iCs/>
                <w:sz w:val="22"/>
                <w:szCs w:val="22"/>
              </w:rPr>
              <w:t xml:space="preserve">carica ricoperta </w:t>
            </w:r>
          </w:p>
        </w:tc>
      </w:tr>
      <w:tr w:rsidR="005B5C6D" w:rsidTr="001C59D8">
        <w:tc>
          <w:tcPr>
            <w:tcW w:w="3684" w:type="dxa"/>
            <w:gridSpan w:val="4"/>
            <w:tcBorders>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left w:val="dotted" w:sz="4" w:space="0" w:color="auto"/>
              <w:bottom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c>
          <w:tcPr>
            <w:tcW w:w="3684" w:type="dxa"/>
            <w:gridSpan w:val="4"/>
            <w:tcBorders>
              <w:top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c>
          <w:tcPr>
            <w:tcW w:w="3684" w:type="dxa"/>
            <w:gridSpan w:val="4"/>
            <w:tcBorders>
              <w:top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c>
          <w:tcPr>
            <w:tcW w:w="3684" w:type="dxa"/>
            <w:gridSpan w:val="4"/>
            <w:tcBorders>
              <w:top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c>
          <w:tcPr>
            <w:tcW w:w="3684" w:type="dxa"/>
            <w:gridSpan w:val="4"/>
            <w:tcBorders>
              <w:top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c>
          <w:tcPr>
            <w:tcW w:w="3684" w:type="dxa"/>
            <w:gridSpan w:val="4"/>
            <w:tcBorders>
              <w:top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c>
          <w:tcPr>
            <w:tcW w:w="3684" w:type="dxa"/>
            <w:gridSpan w:val="4"/>
            <w:tcBorders>
              <w:top w:val="dotted" w:sz="4" w:space="0" w:color="auto"/>
              <w:right w:val="dotted" w:sz="4" w:space="0" w:color="auto"/>
            </w:tcBorders>
          </w:tcPr>
          <w:p w:rsidR="005B5C6D" w:rsidRDefault="005B5C6D">
            <w:pPr>
              <w:spacing w:before="60" w:after="60"/>
              <w:rPr>
                <w:rFonts w:ascii="Calibri" w:hAnsi="Calibri" w:cs="Calibri"/>
                <w:sz w:val="22"/>
                <w:szCs w:val="22"/>
              </w:rPr>
            </w:pPr>
          </w:p>
        </w:tc>
        <w:tc>
          <w:tcPr>
            <w:tcW w:w="3404" w:type="dxa"/>
            <w:gridSpan w:val="5"/>
            <w:tcBorders>
              <w:top w:val="dotted" w:sz="4" w:space="0" w:color="auto"/>
              <w:left w:val="dotted" w:sz="4" w:space="0" w:color="auto"/>
              <w:right w:val="dotted" w:sz="4" w:space="0" w:color="auto"/>
            </w:tcBorders>
          </w:tcPr>
          <w:p w:rsidR="005B5C6D" w:rsidRDefault="005B5C6D">
            <w:pPr>
              <w:spacing w:before="60" w:after="60"/>
              <w:rPr>
                <w:rFonts w:ascii="Calibri" w:hAnsi="Calibri" w:cs="Calibri"/>
                <w:sz w:val="22"/>
                <w:szCs w:val="22"/>
              </w:rPr>
            </w:pPr>
          </w:p>
        </w:tc>
        <w:tc>
          <w:tcPr>
            <w:tcW w:w="2551" w:type="dxa"/>
            <w:gridSpan w:val="2"/>
            <w:tcBorders>
              <w:top w:val="dotted" w:sz="4" w:space="0" w:color="auto"/>
              <w:left w:val="dotted" w:sz="4" w:space="0" w:color="auto"/>
            </w:tcBorders>
            <w:vAlign w:val="bottom"/>
          </w:tcPr>
          <w:p w:rsidR="005B5C6D" w:rsidRDefault="005B5C6D">
            <w:pPr>
              <w:spacing w:before="60" w:after="60"/>
              <w:jc w:val="center"/>
              <w:rPr>
                <w:rFonts w:ascii="Calibri" w:hAnsi="Calibri" w:cs="Calibri"/>
                <w:sz w:val="22"/>
                <w:szCs w:val="22"/>
              </w:rPr>
            </w:pPr>
          </w:p>
        </w:tc>
      </w:tr>
      <w:tr w:rsidR="005B5C6D" w:rsidTr="001C59D8">
        <w:trPr>
          <w:cantSplit/>
        </w:trPr>
        <w:tc>
          <w:tcPr>
            <w:tcW w:w="9639" w:type="dxa"/>
            <w:gridSpan w:val="11"/>
            <w:tcBorders>
              <w:top w:val="nil"/>
              <w:left w:val="nil"/>
              <w:bottom w:val="nil"/>
              <w:right w:val="nil"/>
            </w:tcBorders>
          </w:tcPr>
          <w:p w:rsidR="005B5C6D" w:rsidRDefault="005B5C6D">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5B5C6D" w:rsidTr="001C59D8">
        <w:tc>
          <w:tcPr>
            <w:tcW w:w="9639" w:type="dxa"/>
            <w:gridSpan w:val="11"/>
            <w:tcBorders>
              <w:top w:val="nil"/>
              <w:left w:val="nil"/>
              <w:bottom w:val="nil"/>
              <w:right w:val="nil"/>
            </w:tcBorders>
          </w:tcPr>
          <w:p w:rsidR="005B5C6D" w:rsidRPr="006F2B15" w:rsidRDefault="005B5C6D">
            <w:pPr>
              <w:pStyle w:val="BodyTextIndent2"/>
              <w:spacing w:before="120" w:after="120"/>
              <w:ind w:left="284" w:hanging="284"/>
              <w:jc w:val="left"/>
              <w:rPr>
                <w:rFonts w:ascii="Calibri" w:hAnsi="Calibri" w:cs="Calibri"/>
                <w:b/>
                <w:sz w:val="22"/>
                <w:szCs w:val="22"/>
              </w:rPr>
            </w:pPr>
            <w:r w:rsidRPr="006F2B15">
              <w:rPr>
                <w:rFonts w:ascii="Calibri" w:hAnsi="Calibri" w:cs="Calibri"/>
                <w:sz w:val="22"/>
                <w:szCs w:val="22"/>
              </w:rPr>
              <w:t xml:space="preserve">dichiara inoltre che la società ha un numero di soci: </w:t>
            </w:r>
            <w:r w:rsidRPr="006F2B15">
              <w:rPr>
                <w:rFonts w:ascii="Calibri" w:hAnsi="Calibri" w:cs="Calibri"/>
                <w:spacing w:val="-4"/>
                <w:sz w:val="22"/>
                <w:szCs w:val="22"/>
                <w:vertAlign w:val="superscript"/>
              </w:rPr>
              <w:t>(</w:t>
            </w:r>
            <w:r w:rsidRPr="006F2B15">
              <w:rPr>
                <w:rFonts w:ascii="Calibri" w:hAnsi="Calibri" w:cs="Calibri"/>
                <w:spacing w:val="-4"/>
                <w:sz w:val="22"/>
                <w:szCs w:val="22"/>
                <w:vertAlign w:val="superscript"/>
              </w:rPr>
              <w:endnoteReference w:id="3"/>
            </w:r>
            <w:r w:rsidRPr="006F2B15">
              <w:rPr>
                <w:rFonts w:ascii="Calibri" w:hAnsi="Calibri" w:cs="Calibri"/>
                <w:spacing w:val="-4"/>
                <w:sz w:val="22"/>
                <w:szCs w:val="22"/>
                <w:vertAlign w:val="superscript"/>
              </w:rPr>
              <w:t>)</w:t>
            </w:r>
          </w:p>
          <w:p w:rsidR="005B5C6D" w:rsidRDefault="005B5C6D">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pari o superiore a 4 (quattro); </w:t>
            </w:r>
          </w:p>
          <w:p w:rsidR="005B5C6D" w:rsidRDefault="005B5C6D">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inferiore a 4 (quattro), e pertanto, dichiara altresì che:</w:t>
            </w:r>
            <w:r>
              <w:rPr>
                <w:rFonts w:ascii="Calibri" w:hAnsi="Calibri" w:cs="Calibri"/>
                <w:spacing w:val="-4"/>
                <w:sz w:val="22"/>
                <w:szCs w:val="22"/>
                <w:vertAlign w:val="superscript"/>
              </w:rPr>
              <w:t xml:space="preserve"> (</w:t>
            </w:r>
            <w:r>
              <w:rPr>
                <w:rFonts w:ascii="Calibri" w:hAnsi="Calibri" w:cs="Calibri"/>
                <w:spacing w:val="-4"/>
                <w:sz w:val="22"/>
                <w:szCs w:val="22"/>
                <w:vertAlign w:val="superscript"/>
              </w:rPr>
              <w:endnoteReference w:id="4"/>
            </w:r>
            <w:r>
              <w:rPr>
                <w:rFonts w:ascii="Calibri" w:hAnsi="Calibri" w:cs="Calibri"/>
                <w:spacing w:val="-4"/>
                <w:sz w:val="22"/>
                <w:szCs w:val="22"/>
                <w:vertAlign w:val="superscript"/>
              </w:rPr>
              <w:t>)</w:t>
            </w:r>
          </w:p>
        </w:tc>
      </w:tr>
      <w:tr w:rsidR="005B5C6D" w:rsidTr="001C59D8">
        <w:trPr>
          <w:cantSplit/>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tcPr>
          <w:p w:rsidR="005B5C6D" w:rsidRDefault="005B5C6D">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5B5C6D" w:rsidRDefault="005B5C6D">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5B5C6D" w:rsidTr="001C59D8">
        <w:trPr>
          <w:cantSplit/>
          <w:trHeight w:val="454"/>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tcPr>
          <w:p w:rsidR="005B5C6D" w:rsidRDefault="005B5C6D">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top w:val="nil"/>
              <w:left w:val="nil"/>
              <w:bottom w:val="nil"/>
              <w:right w:val="nil"/>
            </w:tcBorders>
            <w:vAlign w:val="center"/>
          </w:tcPr>
          <w:p w:rsidR="005B5C6D" w:rsidRDefault="005B5C6D">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5B5C6D" w:rsidTr="001C59D8">
        <w:trPr>
          <w:cantSplit/>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p>
        </w:tc>
        <w:tc>
          <w:tcPr>
            <w:tcW w:w="426" w:type="dxa"/>
            <w:tcBorders>
              <w:top w:val="nil"/>
              <w:left w:val="nil"/>
              <w:bottom w:val="nil"/>
              <w:right w:val="nil"/>
            </w:tcBorders>
          </w:tcPr>
          <w:p w:rsidR="005B5C6D" w:rsidRDefault="005B5C6D">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tcPr>
          <w:p w:rsidR="005B5C6D" w:rsidRDefault="005B5C6D">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bottom w:val="nil"/>
              <w:right w:val="nil"/>
            </w:tcBorders>
          </w:tcPr>
          <w:p w:rsidR="005B5C6D" w:rsidRDefault="005B5C6D">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5B5C6D" w:rsidTr="001C59D8">
        <w:trPr>
          <w:cantSplit/>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p>
        </w:tc>
        <w:tc>
          <w:tcPr>
            <w:tcW w:w="426" w:type="dxa"/>
            <w:tcBorders>
              <w:top w:val="nil"/>
              <w:left w:val="nil"/>
              <w:bottom w:val="nil"/>
              <w:right w:val="nil"/>
            </w:tcBorders>
          </w:tcPr>
          <w:p w:rsidR="005B5C6D" w:rsidRDefault="005B5C6D">
            <w:pPr>
              <w:spacing w:before="40" w:after="40"/>
              <w:ind w:left="110" w:hanging="110"/>
              <w:jc w:val="both"/>
              <w:rPr>
                <w:rFonts w:ascii="Calibri" w:hAnsi="Calibri" w:cs="Calibri"/>
                <w:sz w:val="22"/>
                <w:szCs w:val="22"/>
              </w:rPr>
            </w:pPr>
          </w:p>
        </w:tc>
        <w:tc>
          <w:tcPr>
            <w:tcW w:w="3024" w:type="dxa"/>
            <w:gridSpan w:val="3"/>
            <w:tcBorders>
              <w:top w:val="nil"/>
              <w:left w:val="nil"/>
              <w:right w:val="nil"/>
            </w:tcBorders>
            <w:vAlign w:val="center"/>
          </w:tcPr>
          <w:p w:rsidR="005B5C6D" w:rsidRDefault="005B5C6D">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5906" w:type="dxa"/>
            <w:gridSpan w:val="6"/>
            <w:tcBorders>
              <w:top w:val="nil"/>
              <w:left w:val="nil"/>
              <w:right w:val="nil"/>
            </w:tcBorders>
          </w:tcPr>
          <w:p w:rsidR="005B5C6D" w:rsidRDefault="005B5C6D">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5B5C6D" w:rsidTr="001C59D8">
        <w:trPr>
          <w:cantSplit/>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p>
        </w:tc>
        <w:tc>
          <w:tcPr>
            <w:tcW w:w="426" w:type="dxa"/>
            <w:tcBorders>
              <w:top w:val="nil"/>
              <w:left w:val="nil"/>
              <w:bottom w:val="nil"/>
            </w:tcBorders>
          </w:tcPr>
          <w:p w:rsidR="005B5C6D" w:rsidRDefault="005B5C6D">
            <w:pPr>
              <w:spacing w:before="40" w:after="40"/>
              <w:ind w:left="110" w:hanging="110"/>
              <w:jc w:val="both"/>
              <w:rPr>
                <w:rFonts w:ascii="Calibri" w:hAnsi="Calibri" w:cs="Calibri"/>
                <w:sz w:val="22"/>
                <w:szCs w:val="22"/>
              </w:rPr>
            </w:pPr>
          </w:p>
        </w:tc>
        <w:tc>
          <w:tcPr>
            <w:tcW w:w="4536" w:type="dxa"/>
            <w:gridSpan w:val="4"/>
            <w:tcBorders>
              <w:bottom w:val="dotted" w:sz="4" w:space="0" w:color="auto"/>
              <w:right w:val="dotted" w:sz="4" w:space="0" w:color="auto"/>
            </w:tcBorders>
          </w:tcPr>
          <w:p w:rsidR="005B5C6D" w:rsidRDefault="005B5C6D">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5B5C6D" w:rsidRDefault="005B5C6D">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5B5C6D" w:rsidTr="001C59D8">
        <w:trPr>
          <w:cantSplit/>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p>
        </w:tc>
        <w:tc>
          <w:tcPr>
            <w:tcW w:w="426" w:type="dxa"/>
            <w:tcBorders>
              <w:top w:val="nil"/>
              <w:left w:val="nil"/>
              <w:bottom w:val="nil"/>
            </w:tcBorders>
          </w:tcPr>
          <w:p w:rsidR="005B5C6D" w:rsidRDefault="005B5C6D">
            <w:pPr>
              <w:spacing w:before="40" w:after="40"/>
              <w:ind w:left="110" w:hanging="110"/>
              <w:jc w:val="both"/>
              <w:rPr>
                <w:rFonts w:ascii="Calibri" w:hAnsi="Calibri" w:cs="Calibri"/>
                <w:sz w:val="22"/>
                <w:szCs w:val="22"/>
              </w:rPr>
            </w:pPr>
          </w:p>
        </w:tc>
        <w:tc>
          <w:tcPr>
            <w:tcW w:w="4536" w:type="dxa"/>
            <w:gridSpan w:val="4"/>
            <w:tcBorders>
              <w:top w:val="dotted" w:sz="4" w:space="0" w:color="auto"/>
              <w:right w:val="dotted" w:sz="4" w:space="0" w:color="auto"/>
            </w:tcBorders>
          </w:tcPr>
          <w:p w:rsidR="005B5C6D" w:rsidRDefault="005B5C6D">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tcBorders>
          </w:tcPr>
          <w:p w:rsidR="005B5C6D" w:rsidRDefault="005B5C6D">
            <w:pPr>
              <w:widowControl w:val="0"/>
              <w:ind w:left="181" w:hanging="181"/>
              <w:jc w:val="both"/>
              <w:rPr>
                <w:rFonts w:ascii="Calibri" w:hAnsi="Calibri" w:cs="Calibri"/>
                <w:spacing w:val="-4"/>
                <w:sz w:val="22"/>
                <w:szCs w:val="22"/>
              </w:rPr>
            </w:pPr>
          </w:p>
        </w:tc>
      </w:tr>
      <w:tr w:rsidR="005B5C6D" w:rsidTr="001C59D8">
        <w:trPr>
          <w:cantSplit/>
        </w:trPr>
        <w:tc>
          <w:tcPr>
            <w:tcW w:w="283" w:type="dxa"/>
            <w:tcBorders>
              <w:top w:val="nil"/>
              <w:left w:val="nil"/>
              <w:bottom w:val="nil"/>
              <w:right w:val="nil"/>
            </w:tcBorders>
            <w:tcMar>
              <w:top w:w="0" w:type="dxa"/>
              <w:left w:w="0" w:type="dxa"/>
              <w:bottom w:w="0" w:type="dxa"/>
              <w:right w:w="0" w:type="dxa"/>
            </w:tcMar>
            <w:vAlign w:val="center"/>
          </w:tcPr>
          <w:p w:rsidR="005B5C6D" w:rsidRDefault="005B5C6D">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tcPr>
          <w:p w:rsidR="005B5C6D" w:rsidRDefault="005B5C6D">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930" w:type="dxa"/>
            <w:gridSpan w:val="9"/>
            <w:tcBorders>
              <w:left w:val="nil"/>
              <w:right w:val="nil"/>
            </w:tcBorders>
            <w:vAlign w:val="center"/>
          </w:tcPr>
          <w:p w:rsidR="005B5C6D" w:rsidRDefault="005B5C6D">
            <w:pPr>
              <w:widowControl w:val="0"/>
              <w:ind w:left="181" w:hanging="181"/>
              <w:rPr>
                <w:rFonts w:ascii="Calibri" w:hAnsi="Calibri" w:cs="Calibri"/>
                <w:spacing w:val="-8"/>
                <w:sz w:val="22"/>
                <w:szCs w:val="22"/>
              </w:rPr>
            </w:pPr>
            <w:r>
              <w:rPr>
                <w:rFonts w:ascii="Calibri" w:hAnsi="Calibri" w:cs="Calibri"/>
                <w:spacing w:val="-8"/>
                <w:sz w:val="22"/>
                <w:szCs w:val="22"/>
              </w:rPr>
              <w:t>-</w:t>
            </w:r>
            <w:r>
              <w:rPr>
                <w:rFonts w:ascii="Calibri" w:hAnsi="Calibri" w:cs="Calibri"/>
                <w:spacing w:val="-8"/>
                <w:sz w:val="22"/>
                <w:szCs w:val="22"/>
              </w:rPr>
              <w:tab/>
              <w:t>sono presenti i seguenti due soci, persone fisiche, con partecipazione paritaria al 50 per cento ciascuno:</w:t>
            </w:r>
          </w:p>
        </w:tc>
      </w:tr>
      <w:tr w:rsidR="005B5C6D" w:rsidTr="001C59D8">
        <w:trPr>
          <w:cantSplit/>
        </w:trPr>
        <w:tc>
          <w:tcPr>
            <w:tcW w:w="283" w:type="dxa"/>
            <w:tcBorders>
              <w:top w:val="nil"/>
              <w:left w:val="nil"/>
              <w:bottom w:val="nil"/>
              <w:right w:val="nil"/>
            </w:tcBorders>
            <w:tcMar>
              <w:top w:w="0" w:type="dxa"/>
              <w:left w:w="0" w:type="dxa"/>
              <w:bottom w:w="0" w:type="dxa"/>
              <w:right w:w="0" w:type="dxa"/>
            </w:tcMar>
          </w:tcPr>
          <w:p w:rsidR="005B5C6D" w:rsidRDefault="005B5C6D">
            <w:pPr>
              <w:spacing w:before="40" w:after="40"/>
              <w:jc w:val="both"/>
              <w:rPr>
                <w:rFonts w:ascii="Calibri" w:hAnsi="Calibri" w:cs="Calibri"/>
                <w:sz w:val="22"/>
                <w:szCs w:val="22"/>
              </w:rPr>
            </w:pPr>
          </w:p>
        </w:tc>
        <w:tc>
          <w:tcPr>
            <w:tcW w:w="426" w:type="dxa"/>
            <w:tcBorders>
              <w:top w:val="nil"/>
              <w:left w:val="nil"/>
              <w:bottom w:val="nil"/>
            </w:tcBorders>
          </w:tcPr>
          <w:p w:rsidR="005B5C6D" w:rsidRDefault="005B5C6D">
            <w:pPr>
              <w:spacing w:before="40" w:after="40"/>
              <w:ind w:left="110" w:hanging="110"/>
              <w:jc w:val="both"/>
              <w:rPr>
                <w:rFonts w:ascii="Calibri" w:hAnsi="Calibri" w:cs="Calibri"/>
                <w:sz w:val="22"/>
                <w:szCs w:val="22"/>
              </w:rPr>
            </w:pPr>
          </w:p>
        </w:tc>
        <w:tc>
          <w:tcPr>
            <w:tcW w:w="4536" w:type="dxa"/>
            <w:gridSpan w:val="4"/>
            <w:tcBorders>
              <w:bottom w:val="dotted" w:sz="4" w:space="0" w:color="auto"/>
              <w:right w:val="dotted" w:sz="4" w:space="0" w:color="auto"/>
            </w:tcBorders>
          </w:tcPr>
          <w:p w:rsidR="005B5C6D" w:rsidRDefault="005B5C6D">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left w:val="dotted" w:sz="4" w:space="0" w:color="auto"/>
              <w:bottom w:val="dotted" w:sz="4" w:space="0" w:color="auto"/>
            </w:tcBorders>
          </w:tcPr>
          <w:p w:rsidR="005B5C6D" w:rsidRDefault="005B5C6D">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5B5C6D" w:rsidTr="001C59D8">
        <w:trPr>
          <w:cantSplit/>
        </w:trPr>
        <w:tc>
          <w:tcPr>
            <w:tcW w:w="283" w:type="dxa"/>
            <w:tcBorders>
              <w:top w:val="nil"/>
              <w:left w:val="nil"/>
              <w:bottom w:val="nil"/>
              <w:right w:val="nil"/>
            </w:tcBorders>
            <w:tcMar>
              <w:top w:w="0" w:type="dxa"/>
              <w:left w:w="0" w:type="dxa"/>
              <w:bottom w:w="0" w:type="dxa"/>
              <w:right w:w="0" w:type="dxa"/>
            </w:tcMar>
          </w:tcPr>
          <w:p w:rsidR="005B5C6D" w:rsidRDefault="005B5C6D">
            <w:pPr>
              <w:spacing w:before="40" w:after="40"/>
              <w:jc w:val="both"/>
              <w:rPr>
                <w:rFonts w:ascii="Calibri" w:hAnsi="Calibri" w:cs="Calibri"/>
                <w:sz w:val="22"/>
                <w:szCs w:val="22"/>
              </w:rPr>
            </w:pPr>
          </w:p>
        </w:tc>
        <w:tc>
          <w:tcPr>
            <w:tcW w:w="426" w:type="dxa"/>
            <w:tcBorders>
              <w:top w:val="nil"/>
              <w:left w:val="nil"/>
              <w:bottom w:val="nil"/>
            </w:tcBorders>
          </w:tcPr>
          <w:p w:rsidR="005B5C6D" w:rsidRDefault="005B5C6D">
            <w:pPr>
              <w:spacing w:before="40" w:after="40"/>
              <w:ind w:left="110" w:hanging="110"/>
              <w:jc w:val="both"/>
              <w:rPr>
                <w:rFonts w:ascii="Calibri" w:hAnsi="Calibri" w:cs="Calibri"/>
                <w:sz w:val="22"/>
                <w:szCs w:val="22"/>
              </w:rPr>
            </w:pPr>
          </w:p>
        </w:tc>
        <w:tc>
          <w:tcPr>
            <w:tcW w:w="4536" w:type="dxa"/>
            <w:gridSpan w:val="4"/>
            <w:tcBorders>
              <w:top w:val="dotted" w:sz="4" w:space="0" w:color="auto"/>
              <w:bottom w:val="dotted" w:sz="4" w:space="0" w:color="auto"/>
              <w:right w:val="dotted" w:sz="4" w:space="0" w:color="auto"/>
            </w:tcBorders>
          </w:tcPr>
          <w:p w:rsidR="005B5C6D" w:rsidRDefault="005B5C6D">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tcBorders>
          </w:tcPr>
          <w:p w:rsidR="005B5C6D" w:rsidRDefault="005B5C6D">
            <w:pPr>
              <w:widowControl w:val="0"/>
              <w:ind w:left="181" w:hanging="181"/>
              <w:jc w:val="both"/>
              <w:rPr>
                <w:rFonts w:ascii="Calibri" w:hAnsi="Calibri" w:cs="Calibri"/>
                <w:spacing w:val="-4"/>
                <w:sz w:val="22"/>
                <w:szCs w:val="22"/>
              </w:rPr>
            </w:pPr>
          </w:p>
        </w:tc>
      </w:tr>
      <w:tr w:rsidR="005B5C6D" w:rsidTr="001C59D8">
        <w:trPr>
          <w:cantSplit/>
        </w:trPr>
        <w:tc>
          <w:tcPr>
            <w:tcW w:w="283" w:type="dxa"/>
            <w:tcBorders>
              <w:top w:val="nil"/>
              <w:left w:val="nil"/>
              <w:bottom w:val="nil"/>
              <w:right w:val="nil"/>
            </w:tcBorders>
            <w:tcMar>
              <w:top w:w="0" w:type="dxa"/>
              <w:left w:w="0" w:type="dxa"/>
              <w:bottom w:w="0" w:type="dxa"/>
              <w:right w:w="0" w:type="dxa"/>
            </w:tcMar>
          </w:tcPr>
          <w:p w:rsidR="005B5C6D" w:rsidRDefault="005B5C6D">
            <w:pPr>
              <w:spacing w:before="40" w:after="40"/>
              <w:jc w:val="both"/>
              <w:rPr>
                <w:rFonts w:ascii="Calibri" w:hAnsi="Calibri" w:cs="Calibri"/>
                <w:sz w:val="22"/>
                <w:szCs w:val="22"/>
              </w:rPr>
            </w:pPr>
          </w:p>
        </w:tc>
        <w:tc>
          <w:tcPr>
            <w:tcW w:w="426" w:type="dxa"/>
            <w:tcBorders>
              <w:top w:val="nil"/>
              <w:left w:val="nil"/>
              <w:bottom w:val="nil"/>
            </w:tcBorders>
          </w:tcPr>
          <w:p w:rsidR="005B5C6D" w:rsidRDefault="005B5C6D">
            <w:pPr>
              <w:spacing w:before="40" w:after="40"/>
              <w:ind w:left="110" w:hanging="110"/>
              <w:jc w:val="both"/>
              <w:rPr>
                <w:rFonts w:ascii="Calibri" w:hAnsi="Calibri" w:cs="Calibri"/>
                <w:sz w:val="22"/>
                <w:szCs w:val="22"/>
              </w:rPr>
            </w:pPr>
          </w:p>
        </w:tc>
        <w:tc>
          <w:tcPr>
            <w:tcW w:w="4536" w:type="dxa"/>
            <w:gridSpan w:val="4"/>
            <w:tcBorders>
              <w:top w:val="dotted" w:sz="4" w:space="0" w:color="auto"/>
              <w:right w:val="dotted" w:sz="4" w:space="0" w:color="auto"/>
            </w:tcBorders>
          </w:tcPr>
          <w:p w:rsidR="005B5C6D" w:rsidRDefault="005B5C6D">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tcBorders>
          </w:tcPr>
          <w:p w:rsidR="005B5C6D" w:rsidRDefault="005B5C6D">
            <w:pPr>
              <w:widowControl w:val="0"/>
              <w:ind w:left="181" w:hanging="181"/>
              <w:jc w:val="both"/>
              <w:rPr>
                <w:rFonts w:ascii="Calibri" w:hAnsi="Calibri" w:cs="Calibri"/>
                <w:spacing w:val="-4"/>
                <w:sz w:val="22"/>
                <w:szCs w:val="22"/>
              </w:rPr>
            </w:pPr>
          </w:p>
        </w:tc>
      </w:tr>
      <w:tr w:rsidR="005B5C6D" w:rsidTr="001C59D8">
        <w:trPr>
          <w:cantSplit/>
        </w:trPr>
        <w:tc>
          <w:tcPr>
            <w:tcW w:w="9639" w:type="dxa"/>
            <w:gridSpan w:val="11"/>
            <w:tcBorders>
              <w:top w:val="nil"/>
              <w:left w:val="nil"/>
              <w:bottom w:val="nil"/>
              <w:right w:val="nil"/>
            </w:tcBorders>
          </w:tcPr>
          <w:p w:rsidR="005B5C6D" w:rsidRDefault="005B5C6D">
            <w:pPr>
              <w:spacing w:before="60" w:after="60"/>
              <w:rPr>
                <w:rFonts w:ascii="Calibri" w:hAnsi="Calibri" w:cs="Calibri"/>
                <w:sz w:val="22"/>
                <w:szCs w:val="22"/>
              </w:rPr>
            </w:pPr>
            <w:r>
              <w:rPr>
                <w:rFonts w:ascii="Calibri" w:hAnsi="Calibri" w:cs="Calibri"/>
                <w:b/>
                <w:i/>
                <w:color w:val="FF0000"/>
                <w:sz w:val="22"/>
                <w:szCs w:val="22"/>
              </w:rPr>
              <w:t>(in ogni caso)</w:t>
            </w:r>
          </w:p>
        </w:tc>
      </w:tr>
      <w:tr w:rsidR="005B5C6D" w:rsidTr="001C59D8">
        <w:tc>
          <w:tcPr>
            <w:tcW w:w="9639" w:type="dxa"/>
            <w:gridSpan w:val="11"/>
            <w:tcBorders>
              <w:top w:val="nil"/>
              <w:left w:val="nil"/>
              <w:bottom w:val="nil"/>
              <w:right w:val="nil"/>
            </w:tcBorders>
          </w:tcPr>
          <w:p w:rsidR="005B5C6D" w:rsidRDefault="005B5C6D">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5B5C6D" w:rsidRDefault="005B5C6D">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essere </w:t>
            </w:r>
          </w:p>
          <w:p w:rsidR="005B5C6D" w:rsidRDefault="005B5C6D">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non essere </w:t>
            </w:r>
          </w:p>
          <w:p w:rsidR="005B5C6D" w:rsidRDefault="005B5C6D">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5B5C6D" w:rsidRDefault="005B5C6D" w:rsidP="001C59D8">
      <w:pPr>
        <w:ind w:left="284" w:hanging="284"/>
        <w:jc w:val="both"/>
        <w:rPr>
          <w:rFonts w:ascii="Calibri" w:hAnsi="Calibri" w:cs="Calibri"/>
          <w:sz w:val="22"/>
          <w:szCs w:val="22"/>
        </w:rPr>
      </w:pPr>
    </w:p>
    <w:p w:rsidR="005B5C6D" w:rsidRPr="0015076A" w:rsidRDefault="005B5C6D" w:rsidP="000B569E">
      <w:pPr>
        <w:ind w:left="284" w:hanging="284"/>
        <w:jc w:val="both"/>
        <w:rPr>
          <w:rFonts w:ascii="Calibri" w:hAnsi="Calibri" w:cs="Calibri"/>
          <w:sz w:val="22"/>
          <w:szCs w:val="22"/>
        </w:rPr>
      </w:pPr>
      <w:r w:rsidRPr="0015076A">
        <w:rPr>
          <w:rFonts w:ascii="Calibri" w:hAnsi="Calibri" w:cs="Calibri"/>
          <w:sz w:val="22"/>
          <w:szCs w:val="22"/>
        </w:rPr>
        <w:t>2)</w:t>
      </w:r>
      <w:r w:rsidRPr="0015076A">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5B5C6D" w:rsidRPr="0015076A" w:rsidRDefault="005B5C6D" w:rsidP="000B569E">
      <w:pPr>
        <w:ind w:left="567" w:hanging="284"/>
        <w:jc w:val="both"/>
        <w:rPr>
          <w:rFonts w:ascii="Calibri" w:hAnsi="Calibri" w:cs="Calibri"/>
          <w:sz w:val="22"/>
          <w:szCs w:val="22"/>
        </w:rPr>
      </w:pPr>
      <w:r w:rsidRPr="003A6B72">
        <w:rPr>
          <w:rFonts w:ascii="Calibri" w:hAnsi="Calibri" w:cs="Calibri"/>
          <w:b/>
          <w:bCs/>
          <w:sz w:val="22"/>
          <w:szCs w:val="22"/>
        </w:rPr>
        <w:t>a)</w:t>
      </w:r>
      <w:r w:rsidRPr="0015076A">
        <w:rPr>
          <w:rFonts w:ascii="Calibri" w:hAnsi="Calibri" w:cs="Calibri"/>
          <w:sz w:val="22"/>
          <w:szCs w:val="22"/>
        </w:rPr>
        <w:tab/>
        <w:t>di non trovarsi in stato di fallimento, liquidazione coatta, concordato preventivo o procedimento in corso per la dichiarazione di una di tali situazioni;</w:t>
      </w:r>
    </w:p>
    <w:p w:rsidR="005B5C6D" w:rsidRDefault="005B5C6D" w:rsidP="00FB576E">
      <w:pPr>
        <w:ind w:left="567" w:hanging="284"/>
        <w:jc w:val="both"/>
        <w:rPr>
          <w:rFonts w:ascii="Calibri" w:hAnsi="Calibri" w:cs="Calibri"/>
          <w:sz w:val="22"/>
          <w:szCs w:val="22"/>
        </w:rPr>
      </w:pPr>
      <w:r w:rsidRPr="003A6B72">
        <w:rPr>
          <w:rFonts w:ascii="Calibri" w:hAnsi="Calibri" w:cs="Calibri"/>
          <w:b/>
          <w:bCs/>
          <w:sz w:val="22"/>
          <w:szCs w:val="22"/>
        </w:rPr>
        <w:t>b)</w:t>
      </w:r>
      <w:r>
        <w:rPr>
          <w:rFonts w:ascii="Calibri" w:hAnsi="Calibri" w:cs="Calibri"/>
          <w:sz w:val="22"/>
          <w:szCs w:val="22"/>
        </w:rPr>
        <w:tab/>
        <w:t>che nei confronti:</w:t>
      </w:r>
    </w:p>
    <w:tbl>
      <w:tblPr>
        <w:tblW w:w="9510" w:type="dxa"/>
        <w:tblInd w:w="567" w:type="dxa"/>
        <w:tblLayout w:type="fixed"/>
        <w:tblCellMar>
          <w:left w:w="70" w:type="dxa"/>
          <w:right w:w="70" w:type="dxa"/>
        </w:tblCellMar>
        <w:tblLook w:val="00A0"/>
      </w:tblPr>
      <w:tblGrid>
        <w:gridCol w:w="513"/>
        <w:gridCol w:w="360"/>
        <w:gridCol w:w="8637"/>
      </w:tblGrid>
      <w:tr w:rsidR="005B5C6D" w:rsidTr="00FB576E">
        <w:trPr>
          <w:cantSplit/>
          <w:trHeight w:val="557"/>
        </w:trPr>
        <w:tc>
          <w:tcPr>
            <w:tcW w:w="513" w:type="dxa"/>
            <w:tcMar>
              <w:top w:w="0" w:type="dxa"/>
              <w:left w:w="0" w:type="dxa"/>
              <w:bottom w:w="0" w:type="dxa"/>
              <w:right w:w="0" w:type="dxa"/>
            </w:tcMar>
          </w:tcPr>
          <w:p w:rsidR="005B5C6D" w:rsidRDefault="005B5C6D">
            <w:pPr>
              <w:spacing w:before="20" w:after="20"/>
              <w:rPr>
                <w:rFonts w:ascii="Calibri" w:hAnsi="Calibri" w:cs="Calibri"/>
                <w:sz w:val="22"/>
                <w:szCs w:val="22"/>
              </w:rPr>
            </w:pPr>
            <w:r>
              <w:rPr>
                <w:rFonts w:ascii="Calibri" w:hAnsi="Calibri" w:cs="Calibri"/>
                <w:sz w:val="22"/>
                <w:szCs w:val="22"/>
              </w:rPr>
              <w:t>b.1)</w:t>
            </w:r>
          </w:p>
        </w:tc>
        <w:tc>
          <w:tcPr>
            <w:tcW w:w="9000" w:type="dxa"/>
            <w:gridSpan w:val="2"/>
            <w:vAlign w:val="center"/>
          </w:tcPr>
          <w:p w:rsidR="005B5C6D" w:rsidRDefault="005B5C6D">
            <w:pPr>
              <w:spacing w:before="20" w:after="20"/>
              <w:jc w:val="both"/>
              <w:rPr>
                <w:rFonts w:ascii="Calibri" w:hAnsi="Calibri" w:cs="Calibri"/>
                <w:sz w:val="22"/>
                <w:szCs w:val="22"/>
              </w:rPr>
            </w:pPr>
            <w:r>
              <w:rPr>
                <w:rFonts w:ascii="Calibri" w:hAnsi="Calibri" w:cs="Calibri"/>
                <w:sz w:val="22"/>
                <w:szCs w:val="22"/>
              </w:rPr>
              <w:t>del sottoscritto non è pendente alcun procedimento per l'applicazione di una delle misure di prevenzione o di una delle cause ostative di cui rispettivamente all'articolo 6 o all’articolo 67 del decreto legislativo 6 settembre 2011, n. 159;</w:t>
            </w:r>
          </w:p>
        </w:tc>
      </w:tr>
      <w:tr w:rsidR="005B5C6D" w:rsidTr="00FB576E">
        <w:trPr>
          <w:cantSplit/>
        </w:trPr>
        <w:tc>
          <w:tcPr>
            <w:tcW w:w="513" w:type="dxa"/>
            <w:tcMar>
              <w:top w:w="0" w:type="dxa"/>
              <w:left w:w="0" w:type="dxa"/>
              <w:bottom w:w="0" w:type="dxa"/>
              <w:right w:w="0" w:type="dxa"/>
            </w:tcMar>
          </w:tcPr>
          <w:p w:rsidR="005B5C6D" w:rsidRDefault="005B5C6D">
            <w:pPr>
              <w:spacing w:before="20" w:after="20"/>
              <w:rPr>
                <w:rFonts w:ascii="Calibri" w:hAnsi="Calibri" w:cs="Calibri"/>
                <w:sz w:val="22"/>
                <w:szCs w:val="22"/>
              </w:rPr>
            </w:pPr>
            <w:r>
              <w:rPr>
                <w:rFonts w:ascii="Calibri" w:hAnsi="Calibri" w:cs="Calibri"/>
                <w:sz w:val="22"/>
                <w:szCs w:val="22"/>
              </w:rPr>
              <w:t>b.2)</w:t>
            </w:r>
          </w:p>
        </w:tc>
        <w:tc>
          <w:tcPr>
            <w:tcW w:w="9000" w:type="dxa"/>
            <w:gridSpan w:val="2"/>
          </w:tcPr>
          <w:p w:rsidR="005B5C6D" w:rsidRDefault="005B5C6D" w:rsidP="006D351F">
            <w:pPr>
              <w:spacing w:before="20" w:after="20"/>
              <w:jc w:val="both"/>
              <w:rPr>
                <w:rFonts w:ascii="Calibri" w:hAnsi="Calibri" w:cs="Calibri"/>
                <w:sz w:val="22"/>
                <w:szCs w:val="22"/>
              </w:rPr>
            </w:pPr>
            <w:r>
              <w:rPr>
                <w:rFonts w:ascii="Calibri" w:hAnsi="Calibri" w:cs="Calibri"/>
                <w:sz w:val="22"/>
                <w:szCs w:val="22"/>
              </w:rPr>
              <w:t>di tutti gli altri rappresentanti legali, soggetti con potere di rappresentanza o potere contrattuale, direttori tecnici e soci, elencati al precedente numero 1) e al successivo numero 7) della presente dichiarazione:</w:t>
            </w:r>
          </w:p>
        </w:tc>
      </w:tr>
      <w:tr w:rsidR="005B5C6D" w:rsidTr="00FB576E">
        <w:trPr>
          <w:cantSplit/>
          <w:trHeight w:val="557"/>
        </w:trPr>
        <w:tc>
          <w:tcPr>
            <w:tcW w:w="513" w:type="dxa"/>
            <w:tcMar>
              <w:top w:w="0" w:type="dxa"/>
              <w:left w:w="0" w:type="dxa"/>
              <w:bottom w:w="0" w:type="dxa"/>
              <w:right w:w="0" w:type="dxa"/>
            </w:tcMar>
          </w:tcPr>
          <w:p w:rsidR="005B5C6D" w:rsidRDefault="005B5C6D">
            <w:pPr>
              <w:spacing w:before="20" w:after="20"/>
              <w:jc w:val="right"/>
              <w:rPr>
                <w:rFonts w:ascii="Calibri" w:hAnsi="Calibri" w:cs="Calibri"/>
                <w:sz w:val="22"/>
                <w:szCs w:val="22"/>
              </w:rPr>
            </w:pPr>
            <w:r>
              <w:rPr>
                <w:rFonts w:ascii="Calibri" w:hAnsi="Calibri" w:cs="Calibri"/>
                <w:sz w:val="22"/>
                <w:szCs w:val="22"/>
                <w:vertAlign w:val="superscript"/>
              </w:rPr>
              <w:t>(</w:t>
            </w:r>
            <w:r>
              <w:rPr>
                <w:rStyle w:val="EndnoteReference"/>
                <w:rFonts w:ascii="Calibri" w:hAnsi="Calibri" w:cs="Calibri"/>
                <w:sz w:val="22"/>
                <w:szCs w:val="22"/>
              </w:rPr>
              <w:endnoteReference w:id="8"/>
            </w:r>
            <w:r>
              <w:rPr>
                <w:rFonts w:ascii="Calibri" w:hAnsi="Calibri" w:cs="Calibri"/>
                <w:sz w:val="22"/>
                <w:szCs w:val="22"/>
                <w:vertAlign w:val="superscript"/>
              </w:rPr>
              <w:t>)</w:t>
            </w:r>
          </w:p>
        </w:tc>
        <w:tc>
          <w:tcPr>
            <w:tcW w:w="3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vAlign w:val="center"/>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w:t>
            </w:r>
          </w:p>
        </w:tc>
      </w:tr>
      <w:tr w:rsidR="005B5C6D" w:rsidTr="00FB576E">
        <w:trPr>
          <w:cantSplit/>
          <w:trHeight w:val="557"/>
        </w:trPr>
        <w:tc>
          <w:tcPr>
            <w:tcW w:w="513" w:type="dxa"/>
            <w:tcMar>
              <w:top w:w="0" w:type="dxa"/>
              <w:left w:w="0" w:type="dxa"/>
              <w:bottom w:w="0" w:type="dxa"/>
              <w:right w:w="0" w:type="dxa"/>
            </w:tcMar>
          </w:tcPr>
          <w:p w:rsidR="005B5C6D" w:rsidRDefault="005B5C6D">
            <w:pPr>
              <w:spacing w:before="20" w:after="20"/>
              <w:rPr>
                <w:rFonts w:ascii="Calibri" w:hAnsi="Calibri" w:cs="Calibri"/>
                <w:sz w:val="22"/>
                <w:szCs w:val="22"/>
              </w:rPr>
            </w:pPr>
          </w:p>
        </w:tc>
        <w:tc>
          <w:tcPr>
            <w:tcW w:w="3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vAlign w:val="center"/>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è dichiarata singolarmente dagli stessi soggetti in allegato alla presente dichiarazione; </w:t>
            </w:r>
            <w:r>
              <w:rPr>
                <w:rFonts w:ascii="Calibri" w:hAnsi="Calibri" w:cs="Calibri"/>
                <w:sz w:val="22"/>
                <w:szCs w:val="22"/>
                <w:vertAlign w:val="superscript"/>
              </w:rPr>
              <w:t>(</w:t>
            </w:r>
            <w:r>
              <w:rPr>
                <w:rStyle w:val="EndnoteReference"/>
                <w:rFonts w:ascii="Calibri" w:hAnsi="Calibri" w:cs="Calibri"/>
                <w:sz w:val="22"/>
                <w:szCs w:val="22"/>
              </w:rPr>
              <w:endnoteReference w:id="9"/>
            </w:r>
            <w:r>
              <w:rPr>
                <w:rFonts w:ascii="Calibri" w:hAnsi="Calibri" w:cs="Calibri"/>
                <w:sz w:val="22"/>
                <w:szCs w:val="22"/>
                <w:vertAlign w:val="superscript"/>
              </w:rPr>
              <w:t>)</w:t>
            </w:r>
          </w:p>
        </w:tc>
      </w:tr>
    </w:tbl>
    <w:p w:rsidR="005B5C6D" w:rsidRDefault="005B5C6D" w:rsidP="00FB576E">
      <w:pPr>
        <w:ind w:left="567" w:hanging="284"/>
        <w:jc w:val="both"/>
        <w:rPr>
          <w:rFonts w:ascii="Calibri" w:hAnsi="Calibri" w:cs="Calibri"/>
          <w:sz w:val="22"/>
          <w:szCs w:val="22"/>
          <w:vertAlign w:val="superscript"/>
        </w:rPr>
      </w:pPr>
      <w:r w:rsidRPr="003A6B72">
        <w:rPr>
          <w:rFonts w:ascii="Calibri" w:hAnsi="Calibri" w:cs="Calibri"/>
          <w:b/>
          <w:bCs/>
          <w:sz w:val="22"/>
          <w:szCs w:val="22"/>
        </w:rPr>
        <w:t>c)</w:t>
      </w:r>
      <w:r>
        <w:rPr>
          <w:rFonts w:ascii="Calibri" w:hAnsi="Calibri" w:cs="Calibri"/>
          <w:sz w:val="22"/>
          <w:szCs w:val="22"/>
        </w:rPr>
        <w:tab/>
        <w:t>che, fermo restando che ai fini della presente dichiarazione non rilevano provvedimenti relativi a reati depenalizzati o reati estinti, oggetto di riabilitazione o revoca della condanna in forza di provvedimento dell’autorità giudiziaria, nei confronti:</w:t>
      </w:r>
    </w:p>
    <w:tbl>
      <w:tblPr>
        <w:tblW w:w="9510" w:type="dxa"/>
        <w:tblInd w:w="567" w:type="dxa"/>
        <w:tblLayout w:type="fixed"/>
        <w:tblCellMar>
          <w:left w:w="70" w:type="dxa"/>
          <w:right w:w="70" w:type="dxa"/>
        </w:tblCellMar>
        <w:tblLook w:val="00A0"/>
      </w:tblPr>
      <w:tblGrid>
        <w:gridCol w:w="513"/>
        <w:gridCol w:w="360"/>
        <w:gridCol w:w="480"/>
        <w:gridCol w:w="8157"/>
      </w:tblGrid>
      <w:tr w:rsidR="005B5C6D" w:rsidTr="00FB576E">
        <w:trPr>
          <w:cantSplit/>
        </w:trPr>
        <w:tc>
          <w:tcPr>
            <w:tcW w:w="513" w:type="dxa"/>
            <w:tcMar>
              <w:top w:w="0" w:type="dxa"/>
              <w:left w:w="0" w:type="dxa"/>
              <w:bottom w:w="0" w:type="dxa"/>
              <w:right w:w="0" w:type="dxa"/>
            </w:tcMar>
          </w:tcPr>
          <w:p w:rsidR="005B5C6D" w:rsidRDefault="005B5C6D">
            <w:pPr>
              <w:spacing w:before="20" w:after="20"/>
              <w:rPr>
                <w:rFonts w:ascii="Calibri" w:hAnsi="Calibri" w:cs="Calibri"/>
                <w:sz w:val="22"/>
                <w:szCs w:val="22"/>
              </w:rPr>
            </w:pPr>
            <w:r>
              <w:rPr>
                <w:rFonts w:ascii="Calibri" w:hAnsi="Calibri" w:cs="Calibri"/>
                <w:sz w:val="22"/>
                <w:szCs w:val="22"/>
              </w:rPr>
              <w:t>c.1)</w:t>
            </w:r>
          </w:p>
        </w:tc>
        <w:tc>
          <w:tcPr>
            <w:tcW w:w="9000" w:type="dxa"/>
            <w:gridSpan w:val="3"/>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 xml:space="preserve">del sottoscritto: </w:t>
            </w:r>
            <w:r>
              <w:rPr>
                <w:rFonts w:ascii="Calibri" w:hAnsi="Calibri" w:cs="Calibri"/>
                <w:sz w:val="22"/>
                <w:szCs w:val="22"/>
                <w:vertAlign w:val="superscript"/>
              </w:rPr>
              <w:t>(</w:t>
            </w:r>
            <w:r>
              <w:rPr>
                <w:rStyle w:val="EndnoteReference"/>
                <w:rFonts w:ascii="Calibri" w:hAnsi="Calibri" w:cs="Calibri"/>
                <w:sz w:val="22"/>
                <w:szCs w:val="22"/>
              </w:rPr>
              <w:endnoteReference w:id="10"/>
            </w:r>
            <w:r>
              <w:rPr>
                <w:rFonts w:ascii="Calibri" w:hAnsi="Calibri" w:cs="Calibri"/>
                <w:sz w:val="22"/>
                <w:szCs w:val="22"/>
                <w:vertAlign w:val="superscript"/>
              </w:rPr>
              <w:t>)</w:t>
            </w:r>
          </w:p>
        </w:tc>
      </w:tr>
      <w:tr w:rsidR="005B5C6D" w:rsidTr="00FB576E">
        <w:trPr>
          <w:cantSplit/>
          <w:trHeight w:val="557"/>
        </w:trPr>
        <w:tc>
          <w:tcPr>
            <w:tcW w:w="513" w:type="dxa"/>
            <w:tcMar>
              <w:top w:w="0" w:type="dxa"/>
              <w:left w:w="0" w:type="dxa"/>
              <w:bottom w:w="0" w:type="dxa"/>
              <w:right w:w="0" w:type="dxa"/>
            </w:tcMar>
          </w:tcPr>
          <w:p w:rsidR="005B5C6D" w:rsidRDefault="005B5C6D">
            <w:pPr>
              <w:spacing w:before="20" w:after="20"/>
              <w:jc w:val="right"/>
              <w:rPr>
                <w:rFonts w:ascii="Calibri" w:hAnsi="Calibri" w:cs="Calibri"/>
                <w:sz w:val="22"/>
                <w:szCs w:val="22"/>
              </w:rPr>
            </w:pPr>
            <w:r>
              <w:rPr>
                <w:rFonts w:ascii="Calibri" w:hAnsi="Calibri" w:cs="Calibri"/>
                <w:sz w:val="22"/>
                <w:szCs w:val="22"/>
                <w:vertAlign w:val="superscript"/>
              </w:rPr>
              <w:t>(</w:t>
            </w:r>
            <w:r>
              <w:rPr>
                <w:rStyle w:val="EndnoteReference"/>
                <w:rFonts w:ascii="Calibri" w:hAnsi="Calibri" w:cs="Calibri"/>
                <w:sz w:val="22"/>
                <w:szCs w:val="22"/>
              </w:rPr>
              <w:endnoteReference w:id="11"/>
            </w:r>
            <w:r>
              <w:rPr>
                <w:rFonts w:ascii="Calibri" w:hAnsi="Calibri" w:cs="Calibri"/>
                <w:sz w:val="22"/>
                <w:szCs w:val="22"/>
                <w:vertAlign w:val="superscript"/>
              </w:rPr>
              <w:t>)</w:t>
            </w:r>
          </w:p>
        </w:tc>
        <w:tc>
          <w:tcPr>
            <w:tcW w:w="360" w:type="dxa"/>
          </w:tcPr>
          <w:p w:rsidR="005B5C6D" w:rsidRDefault="005B5C6D">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B5C6D" w:rsidTr="00FB576E">
        <w:trPr>
          <w:cantSplit/>
        </w:trPr>
        <w:tc>
          <w:tcPr>
            <w:tcW w:w="513" w:type="dxa"/>
            <w:vMerge w:val="restart"/>
            <w:tcMar>
              <w:top w:w="0" w:type="dxa"/>
              <w:left w:w="0" w:type="dxa"/>
              <w:bottom w:w="0" w:type="dxa"/>
              <w:right w:w="0" w:type="dxa"/>
            </w:tcMar>
          </w:tcPr>
          <w:p w:rsidR="005B5C6D" w:rsidRDefault="005B5C6D">
            <w:pPr>
              <w:spacing w:before="20" w:after="20"/>
              <w:rPr>
                <w:rFonts w:ascii="Calibri" w:hAnsi="Calibri" w:cs="Calibri"/>
                <w:sz w:val="22"/>
                <w:szCs w:val="22"/>
              </w:rPr>
            </w:pPr>
          </w:p>
        </w:tc>
        <w:tc>
          <w:tcPr>
            <w:tcW w:w="360" w:type="dxa"/>
            <w:vMerge w:val="restart"/>
          </w:tcPr>
          <w:p w:rsidR="005B5C6D" w:rsidRDefault="005B5C6D">
            <w:pPr>
              <w:spacing w:before="20" w:after="2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sussistono i provvedimenti di cui all’allegato alla presente dichiarazione e, in particolare: </w:t>
            </w:r>
            <w:r>
              <w:rPr>
                <w:rFonts w:ascii="Calibri" w:hAnsi="Calibri" w:cs="Calibri"/>
                <w:sz w:val="22"/>
                <w:szCs w:val="22"/>
                <w:vertAlign w:val="superscript"/>
              </w:rPr>
              <w:t>(</w:t>
            </w:r>
            <w:r>
              <w:rPr>
                <w:rStyle w:val="EndnoteReference"/>
                <w:rFonts w:ascii="Calibri" w:hAnsi="Calibri" w:cs="Calibri"/>
                <w:sz w:val="22"/>
                <w:szCs w:val="22"/>
              </w:rPr>
              <w:endnoteReference w:id="12"/>
            </w:r>
            <w:r>
              <w:rPr>
                <w:rFonts w:ascii="Calibri" w:hAnsi="Calibri" w:cs="Calibri"/>
                <w:sz w:val="22"/>
                <w:szCs w:val="22"/>
                <w:vertAlign w:val="superscript"/>
              </w:rPr>
              <w:t>)</w:t>
            </w:r>
          </w:p>
        </w:tc>
      </w:tr>
      <w:tr w:rsidR="005B5C6D" w:rsidTr="00FB576E">
        <w:trPr>
          <w:cantSplit/>
        </w:trPr>
        <w:tc>
          <w:tcPr>
            <w:tcW w:w="513" w:type="dxa"/>
            <w:vMerge/>
            <w:vAlign w:val="center"/>
          </w:tcPr>
          <w:p w:rsidR="005B5C6D" w:rsidRDefault="005B5C6D">
            <w:pPr>
              <w:rPr>
                <w:rFonts w:ascii="Calibri" w:hAnsi="Calibri" w:cs="Calibri"/>
                <w:sz w:val="22"/>
                <w:szCs w:val="22"/>
              </w:rPr>
            </w:pPr>
          </w:p>
        </w:tc>
        <w:tc>
          <w:tcPr>
            <w:tcW w:w="9000" w:type="dxa"/>
            <w:vMerge/>
            <w:vAlign w:val="center"/>
          </w:tcPr>
          <w:p w:rsidR="005B5C6D" w:rsidRDefault="005B5C6D">
            <w:pPr>
              <w:rPr>
                <w:rFonts w:ascii="Calibri" w:hAnsi="Calibri" w:cs="Calibri"/>
                <w:sz w:val="22"/>
                <w:szCs w:val="22"/>
              </w:rPr>
            </w:pPr>
          </w:p>
        </w:tc>
        <w:tc>
          <w:tcPr>
            <w:tcW w:w="480" w:type="dxa"/>
          </w:tcPr>
          <w:p w:rsidR="005B5C6D" w:rsidRDefault="005B5C6D">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definitive di condanna passate in giudicato;</w:t>
            </w:r>
          </w:p>
        </w:tc>
      </w:tr>
      <w:tr w:rsidR="005B5C6D" w:rsidTr="00FB576E">
        <w:trPr>
          <w:cantSplit/>
        </w:trPr>
        <w:tc>
          <w:tcPr>
            <w:tcW w:w="513" w:type="dxa"/>
            <w:vMerge/>
            <w:vAlign w:val="center"/>
          </w:tcPr>
          <w:p w:rsidR="005B5C6D" w:rsidRDefault="005B5C6D">
            <w:pPr>
              <w:rPr>
                <w:rFonts w:ascii="Calibri" w:hAnsi="Calibri" w:cs="Calibri"/>
                <w:sz w:val="22"/>
                <w:szCs w:val="22"/>
              </w:rPr>
            </w:pPr>
          </w:p>
        </w:tc>
        <w:tc>
          <w:tcPr>
            <w:tcW w:w="9000" w:type="dxa"/>
            <w:vMerge/>
            <w:vAlign w:val="center"/>
          </w:tcPr>
          <w:p w:rsidR="005B5C6D" w:rsidRDefault="005B5C6D">
            <w:pPr>
              <w:rPr>
                <w:rFonts w:ascii="Calibri" w:hAnsi="Calibri" w:cs="Calibri"/>
                <w:sz w:val="22"/>
                <w:szCs w:val="22"/>
              </w:rPr>
            </w:pPr>
          </w:p>
        </w:tc>
        <w:tc>
          <w:tcPr>
            <w:tcW w:w="480" w:type="dxa"/>
          </w:tcPr>
          <w:p w:rsidR="005B5C6D" w:rsidRDefault="005B5C6D">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decreti penali di condanna divenuti irrevocabili;</w:t>
            </w:r>
          </w:p>
        </w:tc>
      </w:tr>
      <w:tr w:rsidR="005B5C6D" w:rsidTr="00FB576E">
        <w:trPr>
          <w:cantSplit/>
        </w:trPr>
        <w:tc>
          <w:tcPr>
            <w:tcW w:w="513" w:type="dxa"/>
            <w:vMerge/>
            <w:vAlign w:val="center"/>
          </w:tcPr>
          <w:p w:rsidR="005B5C6D" w:rsidRDefault="005B5C6D">
            <w:pPr>
              <w:rPr>
                <w:rFonts w:ascii="Calibri" w:hAnsi="Calibri" w:cs="Calibri"/>
                <w:sz w:val="22"/>
                <w:szCs w:val="22"/>
              </w:rPr>
            </w:pPr>
          </w:p>
        </w:tc>
        <w:tc>
          <w:tcPr>
            <w:tcW w:w="9000" w:type="dxa"/>
            <w:vMerge/>
            <w:vAlign w:val="center"/>
          </w:tcPr>
          <w:p w:rsidR="005B5C6D" w:rsidRDefault="005B5C6D">
            <w:pPr>
              <w:rPr>
                <w:rFonts w:ascii="Calibri" w:hAnsi="Calibri" w:cs="Calibri"/>
                <w:sz w:val="22"/>
                <w:szCs w:val="22"/>
              </w:rPr>
            </w:pPr>
          </w:p>
        </w:tc>
        <w:tc>
          <w:tcPr>
            <w:tcW w:w="480" w:type="dxa"/>
          </w:tcPr>
          <w:p w:rsidR="005B5C6D" w:rsidRDefault="005B5C6D">
            <w:pPr>
              <w:spacing w:before="20" w:after="20"/>
              <w:ind w:left="110" w:hanging="110"/>
              <w:jc w:val="right"/>
              <w:rPr>
                <w:rFonts w:ascii="Calibri" w:hAnsi="Calibri" w:cs="Calibri"/>
                <w:sz w:val="20"/>
                <w:szCs w:val="20"/>
              </w:rPr>
            </w:pPr>
            <w:r>
              <w:rPr>
                <w:rFonts w:ascii="Calibri" w:hAnsi="Calibri" w:cs="Calibri"/>
                <w:sz w:val="20"/>
                <w:szCs w:val="20"/>
              </w:rPr>
              <w:fldChar w:fldCharType="begin">
                <w:ffData>
                  <w:name w:val="Controllo6"/>
                  <w:enabled/>
                  <w:calcOnExit w:val="0"/>
                  <w:checkBox>
                    <w:sizeAuto/>
                    <w:default w:val="0"/>
                  </w:checkBox>
                </w:ffData>
              </w:fldChar>
            </w:r>
            <w:r>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end"/>
            </w:r>
          </w:p>
        </w:tc>
        <w:tc>
          <w:tcPr>
            <w:tcW w:w="81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sentenze di applicazione della pena su richiesta ai sensi dell’articolo 444 del codice di procedura penale;</w:t>
            </w:r>
          </w:p>
        </w:tc>
      </w:tr>
      <w:tr w:rsidR="005B5C6D" w:rsidTr="00FB576E">
        <w:trPr>
          <w:cantSplit/>
        </w:trPr>
        <w:tc>
          <w:tcPr>
            <w:tcW w:w="513" w:type="dxa"/>
            <w:tcMar>
              <w:top w:w="0" w:type="dxa"/>
              <w:left w:w="0" w:type="dxa"/>
              <w:bottom w:w="0" w:type="dxa"/>
              <w:right w:w="0" w:type="dxa"/>
            </w:tcMar>
          </w:tcPr>
          <w:p w:rsidR="005B5C6D" w:rsidRDefault="005B5C6D">
            <w:pPr>
              <w:spacing w:before="20" w:after="20"/>
              <w:rPr>
                <w:rFonts w:ascii="Calibri" w:hAnsi="Calibri" w:cs="Calibri"/>
                <w:sz w:val="22"/>
                <w:szCs w:val="22"/>
              </w:rPr>
            </w:pPr>
            <w:r>
              <w:rPr>
                <w:rFonts w:ascii="Calibri" w:hAnsi="Calibri" w:cs="Calibri"/>
                <w:sz w:val="22"/>
                <w:szCs w:val="22"/>
              </w:rPr>
              <w:t>c.2)</w:t>
            </w:r>
          </w:p>
        </w:tc>
        <w:tc>
          <w:tcPr>
            <w:tcW w:w="9000" w:type="dxa"/>
            <w:gridSpan w:val="3"/>
          </w:tcPr>
          <w:p w:rsidR="005B5C6D" w:rsidRDefault="005B5C6D" w:rsidP="006D351F">
            <w:pPr>
              <w:spacing w:before="20" w:after="20"/>
              <w:jc w:val="both"/>
              <w:rPr>
                <w:rFonts w:ascii="Calibri" w:hAnsi="Calibri" w:cs="Calibri"/>
                <w:sz w:val="22"/>
                <w:szCs w:val="22"/>
              </w:rPr>
            </w:pPr>
            <w:r>
              <w:rPr>
                <w:rFonts w:ascii="Calibri" w:hAnsi="Calibri" w:cs="Calibri"/>
                <w:sz w:val="22"/>
                <w:szCs w:val="22"/>
              </w:rPr>
              <w:t>di tutti gli altri rappresentanti legali, soggetti con potere di rappresentanza o potere contrattuale, direttori tecnici e soci, elencati al precedente numero 1) e al successivo numero 7) della presente dichiarazione:</w:t>
            </w:r>
          </w:p>
        </w:tc>
      </w:tr>
      <w:tr w:rsidR="005B5C6D" w:rsidTr="00FB576E">
        <w:trPr>
          <w:cantSplit/>
          <w:trHeight w:val="557"/>
        </w:trPr>
        <w:tc>
          <w:tcPr>
            <w:tcW w:w="513" w:type="dxa"/>
            <w:tcMar>
              <w:top w:w="0" w:type="dxa"/>
              <w:left w:w="0" w:type="dxa"/>
              <w:bottom w:w="0" w:type="dxa"/>
              <w:right w:w="0" w:type="dxa"/>
            </w:tcMar>
          </w:tcPr>
          <w:p w:rsidR="005B5C6D" w:rsidRDefault="005B5C6D">
            <w:pPr>
              <w:spacing w:before="20" w:after="20"/>
              <w:jc w:val="right"/>
              <w:rPr>
                <w:rFonts w:ascii="Calibri" w:hAnsi="Calibri" w:cs="Calibri"/>
                <w:sz w:val="22"/>
                <w:szCs w:val="22"/>
              </w:rPr>
            </w:pPr>
            <w:r>
              <w:rPr>
                <w:rFonts w:ascii="Calibri" w:hAnsi="Calibri" w:cs="Calibri"/>
                <w:sz w:val="22"/>
                <w:szCs w:val="22"/>
                <w:vertAlign w:val="superscript"/>
              </w:rPr>
              <w:t>(</w:t>
            </w:r>
            <w:r>
              <w:rPr>
                <w:rStyle w:val="EndnoteReference"/>
                <w:rFonts w:ascii="Calibri" w:hAnsi="Calibri" w:cs="Calibri"/>
                <w:sz w:val="22"/>
                <w:szCs w:val="22"/>
              </w:rPr>
              <w:endnoteReference w:id="13"/>
            </w:r>
            <w:r>
              <w:rPr>
                <w:rFonts w:ascii="Calibri" w:hAnsi="Calibri" w:cs="Calibri"/>
                <w:sz w:val="22"/>
                <w:szCs w:val="22"/>
                <w:vertAlign w:val="superscript"/>
              </w:rPr>
              <w:t>)</w:t>
            </w:r>
          </w:p>
        </w:tc>
        <w:tc>
          <w:tcPr>
            <w:tcW w:w="3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vAlign w:val="center"/>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5B5C6D" w:rsidTr="00FB576E">
        <w:trPr>
          <w:cantSplit/>
          <w:trHeight w:val="557"/>
        </w:trPr>
        <w:tc>
          <w:tcPr>
            <w:tcW w:w="513" w:type="dxa"/>
            <w:tcMar>
              <w:top w:w="0" w:type="dxa"/>
              <w:left w:w="0" w:type="dxa"/>
              <w:bottom w:w="0" w:type="dxa"/>
              <w:right w:w="0" w:type="dxa"/>
            </w:tcMar>
          </w:tcPr>
          <w:p w:rsidR="005B5C6D" w:rsidRDefault="005B5C6D">
            <w:pPr>
              <w:spacing w:before="20" w:after="20"/>
              <w:rPr>
                <w:rFonts w:ascii="Calibri" w:hAnsi="Calibri" w:cs="Calibri"/>
                <w:sz w:val="22"/>
                <w:szCs w:val="22"/>
              </w:rPr>
            </w:pPr>
          </w:p>
        </w:tc>
        <w:tc>
          <w:tcPr>
            <w:tcW w:w="360" w:type="dxa"/>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8640" w:type="dxa"/>
            <w:gridSpan w:val="2"/>
            <w:vAlign w:val="center"/>
          </w:tcPr>
          <w:p w:rsidR="005B5C6D" w:rsidRDefault="005B5C6D">
            <w:pPr>
              <w:spacing w:before="20" w:after="2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Pr>
                <w:rFonts w:ascii="Calibri" w:hAnsi="Calibri" w:cs="Calibri"/>
                <w:sz w:val="22"/>
                <w:szCs w:val="22"/>
                <w:vertAlign w:val="superscript"/>
              </w:rPr>
              <w:t>(</w:t>
            </w:r>
            <w:r>
              <w:rPr>
                <w:rStyle w:val="EndnoteReference"/>
                <w:rFonts w:ascii="Calibri" w:hAnsi="Calibri" w:cs="Calibri"/>
                <w:sz w:val="22"/>
                <w:szCs w:val="22"/>
              </w:rPr>
              <w:endnoteReference w:id="14"/>
            </w:r>
            <w:r>
              <w:rPr>
                <w:rFonts w:ascii="Calibri" w:hAnsi="Calibri" w:cs="Calibri"/>
                <w:sz w:val="22"/>
                <w:szCs w:val="22"/>
                <w:vertAlign w:val="superscript"/>
              </w:rPr>
              <w:t>)</w:t>
            </w:r>
          </w:p>
        </w:tc>
      </w:tr>
    </w:tbl>
    <w:p w:rsidR="005B5C6D" w:rsidRDefault="005B5C6D" w:rsidP="00836B1A">
      <w:pPr>
        <w:widowControl w:val="0"/>
        <w:ind w:left="568" w:hanging="284"/>
        <w:jc w:val="both"/>
        <w:rPr>
          <w:rFonts w:ascii="Calibri" w:hAnsi="Calibri" w:cs="Calibri"/>
          <w:sz w:val="22"/>
          <w:szCs w:val="22"/>
        </w:rPr>
      </w:pPr>
      <w:r w:rsidRPr="003A6B72">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EndnoteReference"/>
          <w:rFonts w:ascii="Calibri" w:hAnsi="Calibri" w:cs="Calibri"/>
          <w:sz w:val="22"/>
          <w:szCs w:val="22"/>
        </w:rPr>
        <w:endnoteReference w:id="15"/>
      </w:r>
      <w:r>
        <w:rPr>
          <w:rFonts w:ascii="Calibri" w:hAnsi="Calibri" w:cs="Calibri"/>
          <w:sz w:val="22"/>
          <w:szCs w:val="22"/>
          <w:vertAlign w:val="superscript"/>
        </w:rPr>
        <w:t>)</w:t>
      </w:r>
    </w:p>
    <w:p w:rsidR="005B5C6D" w:rsidRPr="0015076A" w:rsidRDefault="005B5C6D" w:rsidP="000B569E">
      <w:pPr>
        <w:widowControl w:val="0"/>
        <w:ind w:left="568" w:hanging="284"/>
        <w:jc w:val="both"/>
        <w:rPr>
          <w:rFonts w:ascii="Calibri" w:hAnsi="Calibri" w:cs="Calibri"/>
          <w:sz w:val="22"/>
          <w:szCs w:val="22"/>
        </w:rPr>
      </w:pPr>
      <w:r w:rsidRPr="003A6B72">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5B5C6D" w:rsidRDefault="005B5C6D" w:rsidP="00B72A3E">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0A0"/>
      </w:tblPr>
      <w:tblGrid>
        <w:gridCol w:w="289"/>
        <w:gridCol w:w="9093"/>
      </w:tblGrid>
      <w:tr w:rsidR="005B5C6D" w:rsidTr="00B72A3E">
        <w:trPr>
          <w:cantSplit/>
        </w:trPr>
        <w:tc>
          <w:tcPr>
            <w:tcW w:w="289" w:type="dxa"/>
            <w:tcMar>
              <w:top w:w="0" w:type="dxa"/>
              <w:left w:w="0" w:type="dxa"/>
              <w:bottom w:w="0" w:type="dxa"/>
              <w:right w:w="0" w:type="dxa"/>
            </w:tcMar>
          </w:tcPr>
          <w:p w:rsidR="005B5C6D" w:rsidRDefault="005B5C6D">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Pr>
          <w:p w:rsidR="005B5C6D" w:rsidRDefault="005B5C6D">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5B5C6D" w:rsidTr="00B72A3E">
        <w:trPr>
          <w:cantSplit/>
        </w:trPr>
        <w:tc>
          <w:tcPr>
            <w:tcW w:w="289" w:type="dxa"/>
            <w:tcMar>
              <w:top w:w="0" w:type="dxa"/>
              <w:left w:w="0" w:type="dxa"/>
              <w:bottom w:w="0" w:type="dxa"/>
              <w:right w:w="0" w:type="dxa"/>
            </w:tcMar>
          </w:tcPr>
          <w:p w:rsidR="005B5C6D" w:rsidRDefault="005B5C6D">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p>
        </w:tc>
        <w:tc>
          <w:tcPr>
            <w:tcW w:w="9093" w:type="dxa"/>
          </w:tcPr>
          <w:p w:rsidR="005B5C6D" w:rsidRDefault="005B5C6D">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EndnoteReference"/>
                <w:rFonts w:ascii="Calibri" w:hAnsi="Calibri" w:cs="Calibri"/>
                <w:sz w:val="22"/>
                <w:szCs w:val="22"/>
              </w:rPr>
              <w:endnoteReference w:id="16"/>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EndnoteReference"/>
                <w:rFonts w:ascii="Calibri" w:hAnsi="Calibri" w:cs="Calibri"/>
                <w:sz w:val="22"/>
                <w:szCs w:val="22"/>
              </w:rPr>
              <w:endnoteReference w:id="17"/>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EndnoteReference"/>
                <w:rFonts w:ascii="Calibri" w:hAnsi="Calibri" w:cs="Calibri"/>
                <w:sz w:val="22"/>
                <w:szCs w:val="22"/>
              </w:rPr>
              <w:endnoteReference w:id="18"/>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5B5C6D" w:rsidRPr="0015076A" w:rsidRDefault="005B5C6D" w:rsidP="00A77898">
      <w:pPr>
        <w:widowControl w:val="0"/>
        <w:ind w:left="568" w:hanging="284"/>
        <w:jc w:val="both"/>
        <w:rPr>
          <w:rFonts w:ascii="Calibri" w:hAnsi="Calibri" w:cs="Calibri"/>
          <w:sz w:val="22"/>
          <w:szCs w:val="22"/>
        </w:rPr>
      </w:pPr>
      <w:bookmarkStart w:id="0" w:name="_GoBack"/>
      <w:bookmarkEnd w:id="0"/>
      <w:r w:rsidRPr="003A6B72">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d.P.R.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19"/>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5B5C6D" w:rsidRPr="0015076A" w:rsidRDefault="005B5C6D" w:rsidP="000B569E">
      <w:pPr>
        <w:widowControl w:val="0"/>
        <w:ind w:left="568" w:hanging="284"/>
        <w:jc w:val="both"/>
        <w:rPr>
          <w:rFonts w:ascii="Calibri" w:hAnsi="Calibri" w:cs="Calibri"/>
          <w:sz w:val="22"/>
          <w:szCs w:val="22"/>
        </w:rPr>
      </w:pPr>
      <w:r w:rsidRPr="003A6B72">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5B5C6D" w:rsidRPr="0015076A" w:rsidRDefault="005B5C6D" w:rsidP="000B569E">
      <w:pPr>
        <w:widowControl w:val="0"/>
        <w:ind w:left="568" w:hanging="284"/>
        <w:jc w:val="both"/>
        <w:rPr>
          <w:rFonts w:ascii="Calibri" w:hAnsi="Calibri" w:cs="Calibri"/>
          <w:sz w:val="22"/>
          <w:szCs w:val="22"/>
        </w:rPr>
      </w:pPr>
      <w:r w:rsidRPr="003A6B72">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0"/>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5B5C6D" w:rsidRDefault="005B5C6D" w:rsidP="000B569E">
      <w:pPr>
        <w:widowControl w:val="0"/>
        <w:ind w:left="568" w:hanging="284"/>
        <w:jc w:val="both"/>
        <w:rPr>
          <w:rFonts w:ascii="Calibri" w:hAnsi="Calibri" w:cs="Calibri"/>
          <w:sz w:val="22"/>
          <w:szCs w:val="22"/>
        </w:rPr>
      </w:pPr>
      <w:r w:rsidRPr="003A6B72">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1"/>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5B5C6D" w:rsidRPr="0015076A" w:rsidRDefault="005B5C6D" w:rsidP="000B569E">
      <w:pPr>
        <w:widowControl w:val="0"/>
        <w:ind w:left="568" w:hanging="284"/>
        <w:jc w:val="both"/>
        <w:rPr>
          <w:rFonts w:ascii="Calibri" w:hAnsi="Calibri" w:cs="Calibri"/>
          <w:sz w:val="22"/>
          <w:szCs w:val="22"/>
        </w:rPr>
      </w:pPr>
      <w:r w:rsidRPr="003A6B72">
        <w:rPr>
          <w:rFonts w:ascii="Calibri" w:hAnsi="Calibri" w:cs="Calibri"/>
          <w:b/>
          <w:bCs/>
          <w:sz w:val="22"/>
          <w:szCs w:val="22"/>
        </w:rPr>
        <w:t>m)</w:t>
      </w:r>
      <w:r w:rsidRPr="0015076A">
        <w:rPr>
          <w:rFonts w:ascii="Calibri" w:hAnsi="Calibri" w:cs="Calibri"/>
          <w:sz w:val="22"/>
          <w:szCs w:val="22"/>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rsidR="005B5C6D" w:rsidRPr="0015076A" w:rsidRDefault="005B5C6D" w:rsidP="003A6B72">
      <w:pPr>
        <w:widowControl w:val="0"/>
        <w:ind w:left="568" w:hanging="284"/>
        <w:jc w:val="both"/>
        <w:rPr>
          <w:rFonts w:ascii="Calibri" w:hAnsi="Calibri" w:cs="Calibri"/>
          <w:sz w:val="22"/>
          <w:szCs w:val="22"/>
        </w:rPr>
      </w:pPr>
      <w:r w:rsidRPr="003A6B72">
        <w:rPr>
          <w:rFonts w:ascii="Calibri" w:hAnsi="Calibri" w:cs="Calibri"/>
          <w:b/>
          <w:bCs/>
          <w:sz w:val="22"/>
          <w:szCs w:val="22"/>
        </w:rPr>
        <w:t>m-</w:t>
      </w:r>
      <w:r>
        <w:rPr>
          <w:rFonts w:ascii="Calibri" w:hAnsi="Calibri" w:cs="Calibri"/>
          <w:b/>
          <w:bCs/>
          <w:sz w:val="22"/>
          <w:szCs w:val="22"/>
        </w:rPr>
        <w:t>bis</w:t>
      </w:r>
      <w:r w:rsidRPr="003A6B72">
        <w:rPr>
          <w:rFonts w:ascii="Calibri" w:hAnsi="Calibri" w:cs="Calibri"/>
          <w:b/>
          <w:bCs/>
          <w:sz w:val="22"/>
          <w:szCs w:val="22"/>
        </w:rPr>
        <w:t>)</w:t>
      </w:r>
      <w:r>
        <w:rPr>
          <w:rFonts w:ascii="Calibri" w:hAnsi="Calibri" w:cs="Calibri"/>
          <w:b/>
          <w:bCs/>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5B5C6D" w:rsidRPr="0015076A" w:rsidRDefault="005B5C6D" w:rsidP="003A6B72">
      <w:pPr>
        <w:ind w:left="567" w:hanging="284"/>
        <w:jc w:val="both"/>
        <w:rPr>
          <w:rFonts w:ascii="Calibri" w:hAnsi="Calibri" w:cs="Calibri"/>
          <w:sz w:val="22"/>
          <w:szCs w:val="22"/>
          <w:vertAlign w:val="superscript"/>
        </w:rPr>
      </w:pPr>
      <w:r>
        <w:rPr>
          <w:rFonts w:ascii="Calibri" w:hAnsi="Calibri" w:cs="Calibri"/>
          <w:b/>
          <w:bCs/>
          <w:sz w:val="22"/>
          <w:szCs w:val="22"/>
        </w:rPr>
        <w:t>m-</w:t>
      </w:r>
      <w:r w:rsidRPr="003A6B72">
        <w:rPr>
          <w:rFonts w:ascii="Calibri" w:hAnsi="Calibri" w:cs="Calibri"/>
          <w:b/>
          <w:bCs/>
          <w:sz w:val="22"/>
          <w:szCs w:val="22"/>
        </w:rPr>
        <w:t>ter)</w:t>
      </w:r>
      <w:r>
        <w:rPr>
          <w:rFonts w:ascii="Calibri" w:hAnsi="Calibri" w:cs="Calibri"/>
          <w:b/>
          <w:bCs/>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5B5C6D" w:rsidRPr="0015076A" w:rsidTr="00A732AF">
        <w:trPr>
          <w:cantSplit/>
        </w:trPr>
        <w:tc>
          <w:tcPr>
            <w:tcW w:w="513" w:type="dxa"/>
            <w:tcMar>
              <w:left w:w="0" w:type="dxa"/>
              <w:right w:w="0" w:type="dxa"/>
            </w:tcMar>
          </w:tcPr>
          <w:p w:rsidR="005B5C6D" w:rsidRPr="0015076A" w:rsidRDefault="005B5C6D" w:rsidP="00A732AF">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2"/>
            </w:r>
            <w:r w:rsidRPr="0015076A">
              <w:rPr>
                <w:rFonts w:ascii="Calibri" w:hAnsi="Calibri" w:cs="Calibri"/>
                <w:sz w:val="22"/>
                <w:szCs w:val="22"/>
                <w:vertAlign w:val="superscript"/>
              </w:rPr>
              <w:t>)</w:t>
            </w:r>
          </w:p>
        </w:tc>
      </w:tr>
      <w:tr w:rsidR="005B5C6D" w:rsidRPr="0015076A" w:rsidTr="00A732AF">
        <w:trPr>
          <w:cantSplit/>
        </w:trPr>
        <w:tc>
          <w:tcPr>
            <w:tcW w:w="513" w:type="dxa"/>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tcBorders>
              <w:left w:val="nil"/>
            </w:tcBorders>
          </w:tcPr>
          <w:p w:rsidR="005B5C6D" w:rsidRPr="0015076A" w:rsidRDefault="005B5C6D"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5B5C6D" w:rsidRPr="0015076A" w:rsidTr="00A732AF">
        <w:trPr>
          <w:cantSplit/>
        </w:trPr>
        <w:tc>
          <w:tcPr>
            <w:tcW w:w="513" w:type="dxa"/>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tcBorders>
              <w:left w:val="nil"/>
            </w:tcBorders>
          </w:tcPr>
          <w:p w:rsidR="005B5C6D" w:rsidRPr="0015076A" w:rsidRDefault="005B5C6D"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3"/>
            </w:r>
            <w:r w:rsidRPr="0015076A">
              <w:rPr>
                <w:rFonts w:ascii="Calibri" w:hAnsi="Calibri" w:cs="Calibri"/>
                <w:sz w:val="22"/>
                <w:szCs w:val="22"/>
                <w:vertAlign w:val="superscript"/>
              </w:rPr>
              <w:t>)</w:t>
            </w:r>
          </w:p>
        </w:tc>
      </w:tr>
      <w:tr w:rsidR="005B5C6D" w:rsidRPr="0015076A" w:rsidTr="00A732AF">
        <w:trPr>
          <w:cantSplit/>
        </w:trPr>
        <w:tc>
          <w:tcPr>
            <w:tcW w:w="513" w:type="dxa"/>
            <w:vMerge w:val="restart"/>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val="restart"/>
            <w:tcBorders>
              <w:left w:val="nil"/>
            </w:tcBorders>
          </w:tcPr>
          <w:p w:rsidR="005B5C6D" w:rsidRPr="0015076A" w:rsidRDefault="005B5C6D" w:rsidP="00A732AF">
            <w:pPr>
              <w:spacing w:before="20" w:after="20"/>
              <w:jc w:val="both"/>
              <w:rPr>
                <w:rFonts w:ascii="Calibri" w:hAnsi="Calibri" w:cs="Calibri"/>
                <w:sz w:val="22"/>
                <w:szCs w:val="22"/>
              </w:rPr>
            </w:pPr>
          </w:p>
        </w:tc>
        <w:tc>
          <w:tcPr>
            <w:tcW w:w="403" w:type="dxa"/>
            <w:tcBorders>
              <w:left w:val="nil"/>
            </w:tcBorders>
          </w:tcPr>
          <w:p w:rsidR="005B5C6D" w:rsidRPr="0015076A" w:rsidRDefault="005B5C6D"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5B5C6D" w:rsidRPr="0015076A" w:rsidTr="00A732AF">
        <w:trPr>
          <w:cantSplit/>
        </w:trPr>
        <w:tc>
          <w:tcPr>
            <w:tcW w:w="513" w:type="dxa"/>
            <w:vMerge/>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tcBorders>
              <w:left w:val="nil"/>
            </w:tcBorders>
          </w:tcPr>
          <w:p w:rsidR="005B5C6D" w:rsidRPr="0015076A" w:rsidRDefault="005B5C6D" w:rsidP="00A732AF">
            <w:pPr>
              <w:spacing w:before="20" w:after="20"/>
              <w:jc w:val="both"/>
              <w:rPr>
                <w:rFonts w:ascii="Calibri" w:hAnsi="Calibri" w:cs="Calibri"/>
                <w:sz w:val="22"/>
                <w:szCs w:val="22"/>
              </w:rPr>
            </w:pPr>
          </w:p>
        </w:tc>
        <w:tc>
          <w:tcPr>
            <w:tcW w:w="403" w:type="dxa"/>
            <w:tcBorders>
              <w:left w:val="nil"/>
            </w:tcBorders>
          </w:tcPr>
          <w:p w:rsidR="005B5C6D" w:rsidRPr="0015076A" w:rsidRDefault="005B5C6D"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237" w:type="dxa"/>
            <w:gridSpan w:val="2"/>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5B5C6D" w:rsidRPr="0015076A" w:rsidTr="00A732AF">
        <w:trPr>
          <w:cantSplit/>
          <w:trHeight w:val="383"/>
        </w:trPr>
        <w:tc>
          <w:tcPr>
            <w:tcW w:w="513" w:type="dxa"/>
            <w:vMerge w:val="restart"/>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val="restart"/>
            <w:tcBorders>
              <w:left w:val="nil"/>
            </w:tcBorders>
          </w:tcPr>
          <w:p w:rsidR="005B5C6D" w:rsidRPr="0015076A" w:rsidRDefault="005B5C6D"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4"/>
            </w:r>
            <w:r w:rsidRPr="0015076A">
              <w:rPr>
                <w:rFonts w:ascii="Calibri" w:hAnsi="Calibri" w:cs="Calibri"/>
                <w:sz w:val="22"/>
                <w:szCs w:val="22"/>
                <w:vertAlign w:val="superscript"/>
              </w:rPr>
              <w:t>)</w:t>
            </w:r>
          </w:p>
        </w:tc>
      </w:tr>
      <w:tr w:rsidR="005B5C6D" w:rsidRPr="0015076A" w:rsidTr="00A732AF">
        <w:trPr>
          <w:cantSplit/>
          <w:trHeight w:val="863"/>
        </w:trPr>
        <w:tc>
          <w:tcPr>
            <w:tcW w:w="513" w:type="dxa"/>
            <w:vMerge/>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tcBorders>
              <w:left w:val="nil"/>
            </w:tcBorders>
          </w:tcPr>
          <w:p w:rsidR="005B5C6D" w:rsidRPr="0015076A" w:rsidRDefault="005B5C6D" w:rsidP="00A732AF">
            <w:pPr>
              <w:spacing w:before="20" w:after="20"/>
              <w:jc w:val="both"/>
              <w:rPr>
                <w:rFonts w:ascii="Calibri" w:hAnsi="Calibri" w:cs="Calibri"/>
                <w:sz w:val="22"/>
                <w:szCs w:val="22"/>
              </w:rPr>
            </w:pPr>
          </w:p>
        </w:tc>
        <w:tc>
          <w:tcPr>
            <w:tcW w:w="8640" w:type="dxa"/>
            <w:gridSpan w:val="3"/>
            <w:tcBorders>
              <w:left w:val="nil"/>
            </w:tcBorders>
          </w:tcPr>
          <w:p w:rsidR="005B5C6D" w:rsidRPr="0015076A" w:rsidRDefault="005B5C6D" w:rsidP="00A732AF">
            <w:pPr>
              <w:jc w:val="both"/>
              <w:rPr>
                <w:rFonts w:ascii="Calibri" w:hAnsi="Calibri" w:cs="Calibri"/>
                <w:bCs/>
                <w:sz w:val="22"/>
                <w:szCs w:val="22"/>
              </w:rPr>
            </w:pPr>
          </w:p>
          <w:p w:rsidR="005B5C6D" w:rsidRPr="0015076A" w:rsidRDefault="005B5C6D"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5B5C6D" w:rsidRPr="0015076A" w:rsidRDefault="005B5C6D" w:rsidP="00A732AF">
            <w:pPr>
              <w:jc w:val="both"/>
              <w:rPr>
                <w:rFonts w:ascii="Calibri" w:hAnsi="Calibri" w:cs="Calibri"/>
                <w:bCs/>
                <w:sz w:val="22"/>
                <w:szCs w:val="22"/>
              </w:rPr>
            </w:pPr>
          </w:p>
          <w:p w:rsidR="005B5C6D" w:rsidRPr="0015076A" w:rsidRDefault="005B5C6D"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5B5C6D" w:rsidRPr="0015076A" w:rsidRDefault="005B5C6D" w:rsidP="00A732AF">
            <w:pPr>
              <w:jc w:val="both"/>
              <w:rPr>
                <w:rFonts w:ascii="Calibri" w:hAnsi="Calibri" w:cs="Calibri"/>
                <w:bCs/>
                <w:sz w:val="22"/>
                <w:szCs w:val="22"/>
              </w:rPr>
            </w:pPr>
          </w:p>
          <w:p w:rsidR="005B5C6D" w:rsidRPr="0015076A" w:rsidRDefault="005B5C6D" w:rsidP="00A732AF">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5B5C6D" w:rsidRPr="0015076A" w:rsidRDefault="005B5C6D" w:rsidP="00A732AF">
            <w:pPr>
              <w:spacing w:before="20" w:after="20"/>
              <w:ind w:left="110" w:hanging="110"/>
              <w:jc w:val="both"/>
              <w:rPr>
                <w:rFonts w:ascii="Calibri" w:hAnsi="Calibri" w:cs="Calibri"/>
                <w:sz w:val="22"/>
                <w:szCs w:val="22"/>
              </w:rPr>
            </w:pPr>
          </w:p>
        </w:tc>
      </w:tr>
      <w:tr w:rsidR="005B5C6D" w:rsidRPr="0015076A" w:rsidTr="00A732AF">
        <w:trPr>
          <w:cantSplit/>
        </w:trPr>
        <w:tc>
          <w:tcPr>
            <w:tcW w:w="513" w:type="dxa"/>
            <w:vMerge/>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tcBorders>
              <w:left w:val="nil"/>
            </w:tcBorders>
          </w:tcPr>
          <w:p w:rsidR="005B5C6D" w:rsidRPr="0015076A" w:rsidRDefault="005B5C6D" w:rsidP="00A732AF">
            <w:pPr>
              <w:spacing w:before="20" w:after="20"/>
              <w:jc w:val="both"/>
              <w:rPr>
                <w:rFonts w:ascii="Calibri" w:hAnsi="Calibri" w:cs="Calibri"/>
                <w:sz w:val="22"/>
                <w:szCs w:val="22"/>
              </w:rPr>
            </w:pPr>
          </w:p>
        </w:tc>
        <w:tc>
          <w:tcPr>
            <w:tcW w:w="8640" w:type="dxa"/>
            <w:gridSpan w:val="3"/>
            <w:tcBorders>
              <w:left w:val="nil"/>
            </w:tcBorders>
          </w:tcPr>
          <w:p w:rsidR="005B5C6D" w:rsidRPr="0015076A" w:rsidRDefault="005B5C6D" w:rsidP="00A732AF">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5"/>
            </w:r>
            <w:r w:rsidRPr="0015076A">
              <w:rPr>
                <w:rFonts w:ascii="Calibri" w:hAnsi="Calibri" w:cs="Calibri"/>
                <w:sz w:val="22"/>
                <w:szCs w:val="22"/>
                <w:vertAlign w:val="superscript"/>
              </w:rPr>
              <w:t>)</w:t>
            </w:r>
          </w:p>
        </w:tc>
      </w:tr>
      <w:tr w:rsidR="005B5C6D" w:rsidRPr="0015076A" w:rsidTr="00A732AF">
        <w:trPr>
          <w:cantSplit/>
        </w:trPr>
        <w:tc>
          <w:tcPr>
            <w:tcW w:w="513" w:type="dxa"/>
            <w:vMerge/>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tcBorders>
              <w:left w:val="nil"/>
            </w:tcBorders>
          </w:tcPr>
          <w:p w:rsidR="005B5C6D" w:rsidRPr="0015076A" w:rsidRDefault="005B5C6D" w:rsidP="00A732AF">
            <w:pPr>
              <w:spacing w:before="20" w:after="20"/>
              <w:jc w:val="both"/>
              <w:rPr>
                <w:rFonts w:ascii="Calibri" w:hAnsi="Calibri" w:cs="Calibri"/>
                <w:sz w:val="22"/>
                <w:szCs w:val="22"/>
              </w:rPr>
            </w:pPr>
          </w:p>
        </w:tc>
        <w:tc>
          <w:tcPr>
            <w:tcW w:w="480" w:type="dxa"/>
            <w:gridSpan w:val="2"/>
            <w:tcBorders>
              <w:left w:val="nil"/>
            </w:tcBorders>
          </w:tcPr>
          <w:p w:rsidR="005B5C6D" w:rsidRPr="0015076A" w:rsidRDefault="005B5C6D"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5B5C6D" w:rsidRPr="0015076A" w:rsidTr="00A732AF">
        <w:trPr>
          <w:cantSplit/>
        </w:trPr>
        <w:tc>
          <w:tcPr>
            <w:tcW w:w="513" w:type="dxa"/>
            <w:vMerge/>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vMerge/>
            <w:tcBorders>
              <w:left w:val="nil"/>
            </w:tcBorders>
          </w:tcPr>
          <w:p w:rsidR="005B5C6D" w:rsidRPr="0015076A" w:rsidRDefault="005B5C6D" w:rsidP="00A732AF">
            <w:pPr>
              <w:spacing w:before="20" w:after="20"/>
              <w:jc w:val="both"/>
              <w:rPr>
                <w:rFonts w:ascii="Calibri" w:hAnsi="Calibri" w:cs="Calibri"/>
                <w:sz w:val="22"/>
                <w:szCs w:val="22"/>
              </w:rPr>
            </w:pPr>
          </w:p>
        </w:tc>
        <w:tc>
          <w:tcPr>
            <w:tcW w:w="480" w:type="dxa"/>
            <w:gridSpan w:val="2"/>
            <w:tcBorders>
              <w:left w:val="nil"/>
            </w:tcBorders>
          </w:tcPr>
          <w:p w:rsidR="005B5C6D" w:rsidRPr="0015076A" w:rsidRDefault="005B5C6D" w:rsidP="00A732AF">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160" w:type="dxa"/>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5B5C6D" w:rsidRPr="0015076A" w:rsidTr="00A732AF">
        <w:trPr>
          <w:cantSplit/>
        </w:trPr>
        <w:tc>
          <w:tcPr>
            <w:tcW w:w="513" w:type="dxa"/>
            <w:tcMar>
              <w:left w:w="0" w:type="dxa"/>
              <w:right w:w="0" w:type="dxa"/>
            </w:tcMar>
          </w:tcPr>
          <w:p w:rsidR="005B5C6D" w:rsidRPr="0015076A" w:rsidRDefault="005B5C6D" w:rsidP="00A732AF">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5B5C6D" w:rsidRPr="0015076A" w:rsidRDefault="005B5C6D" w:rsidP="006D351F">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EndnoteReference"/>
                <w:rFonts w:ascii="Calibri" w:hAnsi="Calibri" w:cs="Calibri"/>
                <w:sz w:val="22"/>
                <w:szCs w:val="22"/>
              </w:rPr>
              <w:endnoteReference w:id="26"/>
            </w:r>
            <w:r w:rsidRPr="0015076A">
              <w:rPr>
                <w:rFonts w:ascii="Calibri" w:hAnsi="Calibri" w:cs="Calibri"/>
                <w:sz w:val="22"/>
                <w:szCs w:val="22"/>
                <w:vertAlign w:val="superscript"/>
              </w:rPr>
              <w:t>)</w:t>
            </w:r>
          </w:p>
        </w:tc>
      </w:tr>
      <w:tr w:rsidR="005B5C6D" w:rsidRPr="0015076A" w:rsidTr="00A732AF">
        <w:trPr>
          <w:cantSplit/>
        </w:trPr>
        <w:tc>
          <w:tcPr>
            <w:tcW w:w="513" w:type="dxa"/>
            <w:tcMar>
              <w:left w:w="0" w:type="dxa"/>
              <w:right w:w="0" w:type="dxa"/>
            </w:tcMar>
          </w:tcPr>
          <w:p w:rsidR="005B5C6D" w:rsidRPr="0015076A" w:rsidRDefault="005B5C6D" w:rsidP="00A732AF">
            <w:pPr>
              <w:spacing w:before="20" w:after="20"/>
              <w:jc w:val="right"/>
              <w:rPr>
                <w:rFonts w:ascii="Calibri" w:hAnsi="Calibri" w:cs="Calibri"/>
                <w:sz w:val="22"/>
                <w:szCs w:val="22"/>
              </w:rPr>
            </w:pPr>
          </w:p>
        </w:tc>
        <w:tc>
          <w:tcPr>
            <w:tcW w:w="360" w:type="dxa"/>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5B5C6D" w:rsidRPr="0015076A" w:rsidTr="00A732AF">
        <w:trPr>
          <w:cantSplit/>
        </w:trPr>
        <w:tc>
          <w:tcPr>
            <w:tcW w:w="513" w:type="dxa"/>
            <w:tcMar>
              <w:left w:w="0" w:type="dxa"/>
              <w:right w:w="0" w:type="dxa"/>
            </w:tcMar>
          </w:tcPr>
          <w:p w:rsidR="005B5C6D" w:rsidRPr="0015076A" w:rsidRDefault="005B5C6D" w:rsidP="00A732AF">
            <w:pPr>
              <w:spacing w:before="20" w:after="20"/>
              <w:rPr>
                <w:rFonts w:ascii="Calibri" w:hAnsi="Calibri" w:cs="Calibri"/>
                <w:sz w:val="22"/>
                <w:szCs w:val="22"/>
              </w:rPr>
            </w:pPr>
          </w:p>
        </w:tc>
        <w:tc>
          <w:tcPr>
            <w:tcW w:w="360" w:type="dxa"/>
            <w:tcBorders>
              <w:left w:val="nil"/>
            </w:tcBorders>
          </w:tcPr>
          <w:p w:rsidR="005B5C6D" w:rsidRPr="0015076A" w:rsidRDefault="005B5C6D" w:rsidP="00A732AF">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640" w:type="dxa"/>
            <w:gridSpan w:val="3"/>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27"/>
            </w:r>
            <w:r w:rsidRPr="0015076A">
              <w:rPr>
                <w:rFonts w:ascii="Calibri" w:hAnsi="Calibri" w:cs="Calibri"/>
                <w:sz w:val="22"/>
                <w:szCs w:val="22"/>
                <w:vertAlign w:val="superscript"/>
              </w:rPr>
              <w:t>)</w:t>
            </w:r>
          </w:p>
        </w:tc>
      </w:tr>
    </w:tbl>
    <w:p w:rsidR="005B5C6D" w:rsidRPr="0015076A" w:rsidRDefault="005B5C6D" w:rsidP="003A6B72">
      <w:pPr>
        <w:ind w:left="567" w:hanging="284"/>
        <w:jc w:val="both"/>
        <w:rPr>
          <w:rFonts w:ascii="Calibri" w:hAnsi="Calibri" w:cs="Calibri"/>
          <w:sz w:val="22"/>
          <w:szCs w:val="22"/>
        </w:rPr>
      </w:pPr>
      <w:r w:rsidRPr="003A6B72">
        <w:rPr>
          <w:rFonts w:ascii="Calibri" w:hAnsi="Calibri" w:cs="Calibri"/>
          <w:b/>
          <w:bCs/>
          <w:sz w:val="22"/>
          <w:szCs w:val="22"/>
        </w:rPr>
        <w:t>m-quater)</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9093" w:type="dxa"/>
            <w:tcBorders>
              <w:left w:val="nil"/>
            </w:tcBorders>
          </w:tcPr>
          <w:p w:rsidR="005B5C6D" w:rsidRPr="0015076A" w:rsidRDefault="005B5C6D" w:rsidP="00A732AF">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p>
        </w:tc>
        <w:tc>
          <w:tcPr>
            <w:tcW w:w="9093" w:type="dxa"/>
            <w:tcBorders>
              <w:left w:val="nil"/>
              <w:bottom w:val="single" w:sz="4" w:space="0" w:color="auto"/>
            </w:tcBorders>
          </w:tcPr>
          <w:p w:rsidR="005B5C6D" w:rsidRPr="0015076A" w:rsidRDefault="005B5C6D" w:rsidP="00A732AF">
            <w:pPr>
              <w:spacing w:before="40" w:after="40"/>
              <w:ind w:left="110" w:hanging="110"/>
              <w:jc w:val="both"/>
              <w:rPr>
                <w:rFonts w:ascii="Calibri" w:hAnsi="Calibri" w:cs="Calibri"/>
                <w:sz w:val="22"/>
                <w:szCs w:val="22"/>
              </w:rPr>
            </w:pPr>
          </w:p>
        </w:tc>
      </w:tr>
      <w:tr w:rsidR="005B5C6D" w:rsidRPr="0015076A" w:rsidTr="00A732AF">
        <w:trPr>
          <w:cantSplit/>
        </w:trPr>
        <w:tc>
          <w:tcPr>
            <w:tcW w:w="289" w:type="dxa"/>
            <w:tcMar>
              <w:left w:w="0" w:type="dxa"/>
              <w:right w:w="0" w:type="dxa"/>
            </w:tcMar>
          </w:tcPr>
          <w:p w:rsidR="005B5C6D" w:rsidRPr="0015076A" w:rsidRDefault="005B5C6D" w:rsidP="00A732AF">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5B5C6D" w:rsidRPr="0015076A" w:rsidRDefault="005B5C6D" w:rsidP="00A732AF">
            <w:pPr>
              <w:spacing w:before="40" w:after="40"/>
              <w:ind w:left="110" w:hanging="110"/>
              <w:jc w:val="both"/>
              <w:rPr>
                <w:rFonts w:ascii="Calibri" w:hAnsi="Calibri" w:cs="Calibri"/>
                <w:sz w:val="22"/>
                <w:szCs w:val="22"/>
              </w:rPr>
            </w:pPr>
          </w:p>
        </w:tc>
      </w:tr>
    </w:tbl>
    <w:p w:rsidR="005B5C6D" w:rsidRPr="0015076A" w:rsidRDefault="005B5C6D" w:rsidP="000B569E">
      <w:pPr>
        <w:pStyle w:val="regolamento"/>
        <w:widowControl/>
        <w:tabs>
          <w:tab w:val="clear" w:pos="-2127"/>
        </w:tabs>
        <w:rPr>
          <w:rFonts w:ascii="Calibri" w:hAnsi="Calibri" w:cs="Calibri"/>
          <w:sz w:val="22"/>
          <w:szCs w:val="22"/>
        </w:rPr>
      </w:pPr>
    </w:p>
    <w:p w:rsidR="005B5C6D" w:rsidRPr="0015076A" w:rsidRDefault="005B5C6D"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8"/>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5B5C6D" w:rsidRPr="0015076A" w:rsidTr="00A732AF">
        <w:trPr>
          <w:cantSplit/>
          <w:trHeight w:val="557"/>
        </w:trPr>
        <w:tc>
          <w:tcPr>
            <w:tcW w:w="349" w:type="dxa"/>
            <w:tcMar>
              <w:left w:w="0" w:type="dxa"/>
              <w:right w:w="0" w:type="dxa"/>
            </w:tcMar>
          </w:tcPr>
          <w:bookmarkStart w:id="1" w:name="Controllo5"/>
          <w:p w:rsidR="005B5C6D" w:rsidRPr="0015076A" w:rsidRDefault="005B5C6D"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1"/>
          </w:p>
        </w:tc>
        <w:tc>
          <w:tcPr>
            <w:tcW w:w="9330" w:type="dxa"/>
            <w:tcBorders>
              <w:left w:val="nil"/>
            </w:tcBorders>
            <w:vAlign w:val="center"/>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2" w:name="Controllo6"/>
      <w:tr w:rsidR="005B5C6D" w:rsidRPr="0015076A" w:rsidTr="00A732AF">
        <w:trPr>
          <w:cantSplit/>
        </w:trPr>
        <w:tc>
          <w:tcPr>
            <w:tcW w:w="349" w:type="dxa"/>
            <w:tcMar>
              <w:left w:w="0" w:type="dxa"/>
              <w:right w:w="0" w:type="dxa"/>
            </w:tcMar>
          </w:tcPr>
          <w:p w:rsidR="005B5C6D" w:rsidRPr="0015076A" w:rsidRDefault="005B5C6D"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bookmarkEnd w:id="2"/>
          </w:p>
        </w:tc>
        <w:tc>
          <w:tcPr>
            <w:tcW w:w="9330" w:type="dxa"/>
            <w:tcBorders>
              <w:left w:val="nil"/>
            </w:tcBorders>
          </w:tcPr>
          <w:p w:rsidR="005B5C6D" w:rsidRPr="0015076A" w:rsidRDefault="005B5C6D"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5B5C6D" w:rsidRPr="0015076A" w:rsidRDefault="005B5C6D"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5B5C6D" w:rsidRPr="0015076A" w:rsidTr="00A732AF">
        <w:tc>
          <w:tcPr>
            <w:tcW w:w="2252" w:type="dxa"/>
            <w:tcBorders>
              <w:top w:val="single"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tcBorders>
          </w:tcPr>
          <w:p w:rsidR="005B5C6D" w:rsidRPr="0015076A" w:rsidRDefault="005B5C6D"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EndnoteReference"/>
                <w:rFonts w:ascii="Calibri" w:hAnsi="Calibri" w:cs="Calibri"/>
                <w:spacing w:val="-8"/>
                <w:sz w:val="22"/>
                <w:szCs w:val="22"/>
              </w:rPr>
              <w:endnoteReference w:id="29"/>
            </w:r>
            <w:r w:rsidRPr="0015076A">
              <w:rPr>
                <w:rFonts w:ascii="Calibri" w:hAnsi="Calibri" w:cs="Calibri"/>
                <w:spacing w:val="-8"/>
                <w:sz w:val="22"/>
                <w:szCs w:val="22"/>
                <w:vertAlign w:val="superscript"/>
              </w:rPr>
              <w:t>)</w:t>
            </w:r>
          </w:p>
        </w:tc>
      </w:tr>
      <w:tr w:rsidR="005B5C6D" w:rsidRPr="0015076A" w:rsidTr="00A732AF">
        <w:tc>
          <w:tcPr>
            <w:tcW w:w="2252" w:type="dxa"/>
            <w:tcBorders>
              <w:top w:val="single"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tcBorders>
          </w:tcPr>
          <w:p w:rsidR="005B5C6D" w:rsidRPr="0015076A" w:rsidRDefault="005B5C6D" w:rsidP="00A732AF">
            <w:pPr>
              <w:jc w:val="center"/>
              <w:rPr>
                <w:rFonts w:ascii="Calibri" w:hAnsi="Calibri" w:cs="Calibri"/>
                <w:sz w:val="22"/>
                <w:szCs w:val="22"/>
              </w:rPr>
            </w:pPr>
          </w:p>
        </w:tc>
      </w:tr>
      <w:tr w:rsidR="005B5C6D" w:rsidRPr="0015076A" w:rsidTr="00A732AF">
        <w:tc>
          <w:tcPr>
            <w:tcW w:w="2252" w:type="dxa"/>
            <w:tcBorders>
              <w:top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tcBorders>
          </w:tcPr>
          <w:p w:rsidR="005B5C6D" w:rsidRPr="0015076A" w:rsidRDefault="005B5C6D" w:rsidP="00A732AF">
            <w:pPr>
              <w:jc w:val="center"/>
              <w:rPr>
                <w:rFonts w:ascii="Calibri" w:hAnsi="Calibri" w:cs="Calibri"/>
                <w:sz w:val="22"/>
                <w:szCs w:val="22"/>
              </w:rPr>
            </w:pPr>
          </w:p>
        </w:tc>
      </w:tr>
      <w:tr w:rsidR="005B5C6D" w:rsidRPr="0015076A" w:rsidTr="00A732AF">
        <w:tc>
          <w:tcPr>
            <w:tcW w:w="2252" w:type="dxa"/>
            <w:tcBorders>
              <w:top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tcBorders>
          </w:tcPr>
          <w:p w:rsidR="005B5C6D" w:rsidRPr="0015076A" w:rsidRDefault="005B5C6D" w:rsidP="00A732AF">
            <w:pPr>
              <w:jc w:val="center"/>
              <w:rPr>
                <w:rFonts w:ascii="Calibri" w:hAnsi="Calibri" w:cs="Calibri"/>
                <w:sz w:val="22"/>
                <w:szCs w:val="22"/>
              </w:rPr>
            </w:pPr>
          </w:p>
        </w:tc>
      </w:tr>
    </w:tbl>
    <w:p w:rsidR="005B5C6D" w:rsidRPr="0015076A" w:rsidRDefault="005B5C6D"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5B5C6D" w:rsidRPr="0015076A" w:rsidRDefault="005B5C6D"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5B5C6D" w:rsidRPr="0015076A" w:rsidTr="00A732AF">
        <w:tc>
          <w:tcPr>
            <w:tcW w:w="2254" w:type="dxa"/>
            <w:tcBorders>
              <w:top w:val="single"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tcBorders>
          </w:tcPr>
          <w:p w:rsidR="005B5C6D" w:rsidRPr="0015076A" w:rsidRDefault="005B5C6D"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5B5C6D" w:rsidRPr="0015076A" w:rsidTr="00A732AF">
        <w:tc>
          <w:tcPr>
            <w:tcW w:w="2254" w:type="dxa"/>
            <w:tcBorders>
              <w:top w:val="single"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tcBorders>
          </w:tcPr>
          <w:p w:rsidR="005B5C6D" w:rsidRPr="0015076A" w:rsidRDefault="005B5C6D" w:rsidP="00A732AF">
            <w:pPr>
              <w:jc w:val="center"/>
              <w:rPr>
                <w:rFonts w:ascii="Calibri" w:hAnsi="Calibri" w:cs="Calibri"/>
                <w:sz w:val="22"/>
                <w:szCs w:val="22"/>
              </w:rPr>
            </w:pPr>
          </w:p>
        </w:tc>
      </w:tr>
      <w:tr w:rsidR="005B5C6D" w:rsidRPr="0015076A" w:rsidTr="00A732AF">
        <w:tc>
          <w:tcPr>
            <w:tcW w:w="2254" w:type="dxa"/>
            <w:tcBorders>
              <w:top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tcBorders>
          </w:tcPr>
          <w:p w:rsidR="005B5C6D" w:rsidRPr="0015076A" w:rsidRDefault="005B5C6D" w:rsidP="00A732AF">
            <w:pPr>
              <w:jc w:val="center"/>
              <w:rPr>
                <w:rFonts w:ascii="Calibri" w:hAnsi="Calibri" w:cs="Calibri"/>
                <w:sz w:val="22"/>
                <w:szCs w:val="22"/>
              </w:rPr>
            </w:pPr>
          </w:p>
        </w:tc>
      </w:tr>
    </w:tbl>
    <w:p w:rsidR="005B5C6D" w:rsidRPr="0015076A" w:rsidRDefault="005B5C6D"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B5C6D" w:rsidRPr="0015076A" w:rsidRDefault="005B5C6D" w:rsidP="00A732AF">
            <w:pPr>
              <w:spacing w:before="20" w:after="20"/>
              <w:ind w:left="110" w:hanging="110"/>
              <w:rPr>
                <w:rFonts w:ascii="Calibri" w:hAnsi="Calibri" w:cs="Calibri"/>
                <w:sz w:val="22"/>
                <w:szCs w:val="22"/>
              </w:rPr>
            </w:pP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B5C6D" w:rsidRPr="0015076A" w:rsidRDefault="005B5C6D" w:rsidP="00A732AF">
            <w:pPr>
              <w:spacing w:before="20" w:after="20"/>
              <w:ind w:left="110" w:hanging="110"/>
              <w:jc w:val="right"/>
              <w:rPr>
                <w:rFonts w:ascii="Calibri" w:hAnsi="Calibri" w:cs="Calibri"/>
                <w:sz w:val="22"/>
                <w:szCs w:val="22"/>
              </w:rPr>
            </w:pP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70" w:type="dxa"/>
            <w:gridSpan w:val="2"/>
            <w:tcBorders>
              <w:left w:val="nil"/>
            </w:tcBorders>
            <w:vAlign w:val="center"/>
          </w:tcPr>
          <w:p w:rsidR="005B5C6D" w:rsidRPr="0015076A" w:rsidRDefault="005B5C6D"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2520" w:type="dxa"/>
            <w:tcBorders>
              <w:left w:val="nil"/>
            </w:tcBorders>
            <w:vAlign w:val="center"/>
          </w:tcPr>
          <w:p w:rsidR="005B5C6D" w:rsidRPr="0015076A" w:rsidRDefault="005B5C6D"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5B5C6D" w:rsidRPr="0015076A" w:rsidRDefault="005B5C6D"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30"/>
            </w:r>
            <w:r w:rsidRPr="0015076A">
              <w:rPr>
                <w:rFonts w:ascii="Calibri" w:hAnsi="Calibri" w:cs="Calibri"/>
                <w:sz w:val="22"/>
                <w:szCs w:val="22"/>
                <w:vertAlign w:val="superscript"/>
              </w:rPr>
              <w:t>)</w:t>
            </w: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B5C6D" w:rsidRPr="0015076A" w:rsidRDefault="005B5C6D"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B5C6D" w:rsidRPr="0015076A" w:rsidRDefault="005B5C6D" w:rsidP="00A732AF">
            <w:pPr>
              <w:spacing w:before="20" w:after="20"/>
              <w:ind w:left="110" w:hanging="110"/>
              <w:jc w:val="right"/>
              <w:rPr>
                <w:rFonts w:ascii="Calibri" w:hAnsi="Calibri" w:cs="Calibri"/>
                <w:sz w:val="22"/>
                <w:szCs w:val="22"/>
              </w:rPr>
            </w:pPr>
          </w:p>
        </w:tc>
      </w:tr>
    </w:tbl>
    <w:p w:rsidR="005B5C6D" w:rsidRPr="0015076A" w:rsidRDefault="005B5C6D"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52"/>
        <w:gridCol w:w="1687"/>
        <w:gridCol w:w="1126"/>
        <w:gridCol w:w="2468"/>
        <w:gridCol w:w="1800"/>
      </w:tblGrid>
      <w:tr w:rsidR="005B5C6D" w:rsidRPr="0015076A" w:rsidTr="00A732AF">
        <w:tc>
          <w:tcPr>
            <w:tcW w:w="2252" w:type="dxa"/>
            <w:tcBorders>
              <w:top w:val="single"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tcBorders>
          </w:tcPr>
          <w:p w:rsidR="005B5C6D" w:rsidRPr="0015076A" w:rsidRDefault="005B5C6D"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5B5C6D" w:rsidRPr="0015076A" w:rsidTr="00A732AF">
        <w:tc>
          <w:tcPr>
            <w:tcW w:w="2252" w:type="dxa"/>
            <w:tcBorders>
              <w:top w:val="single"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tcBorders>
          </w:tcPr>
          <w:p w:rsidR="005B5C6D" w:rsidRPr="0015076A" w:rsidRDefault="005B5C6D" w:rsidP="00A732AF">
            <w:pPr>
              <w:jc w:val="center"/>
              <w:rPr>
                <w:rFonts w:ascii="Calibri" w:hAnsi="Calibri" w:cs="Calibri"/>
                <w:sz w:val="22"/>
                <w:szCs w:val="22"/>
              </w:rPr>
            </w:pPr>
          </w:p>
        </w:tc>
      </w:tr>
      <w:tr w:rsidR="005B5C6D" w:rsidRPr="0015076A" w:rsidTr="00A732AF">
        <w:tc>
          <w:tcPr>
            <w:tcW w:w="2252" w:type="dxa"/>
            <w:tcBorders>
              <w:top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tcBorders>
          </w:tcPr>
          <w:p w:rsidR="005B5C6D" w:rsidRPr="0015076A" w:rsidRDefault="005B5C6D" w:rsidP="00A732AF">
            <w:pPr>
              <w:jc w:val="center"/>
              <w:rPr>
                <w:rFonts w:ascii="Calibri" w:hAnsi="Calibri" w:cs="Calibri"/>
                <w:sz w:val="22"/>
                <w:szCs w:val="22"/>
              </w:rPr>
            </w:pPr>
          </w:p>
        </w:tc>
      </w:tr>
    </w:tbl>
    <w:p w:rsidR="005B5C6D" w:rsidRPr="0015076A" w:rsidRDefault="005B5C6D"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0A0"/>
      </w:tblPr>
      <w:tblGrid>
        <w:gridCol w:w="426"/>
        <w:gridCol w:w="2518"/>
        <w:gridCol w:w="6446"/>
      </w:tblGrid>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5B5C6D" w:rsidRPr="0015076A" w:rsidRDefault="005B5C6D" w:rsidP="00A732AF">
            <w:pPr>
              <w:spacing w:before="20" w:after="20"/>
              <w:ind w:left="110" w:hanging="110"/>
              <w:rPr>
                <w:rFonts w:ascii="Calibri" w:hAnsi="Calibri" w:cs="Calibri"/>
                <w:sz w:val="22"/>
                <w:szCs w:val="22"/>
              </w:rPr>
            </w:pP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5B5C6D" w:rsidRPr="0015076A" w:rsidRDefault="005B5C6D" w:rsidP="00A732AF">
            <w:pPr>
              <w:spacing w:before="20" w:after="20"/>
              <w:ind w:left="110" w:hanging="110"/>
              <w:rPr>
                <w:rFonts w:ascii="Calibri" w:hAnsi="Calibri" w:cs="Calibri"/>
                <w:sz w:val="22"/>
                <w:szCs w:val="22"/>
              </w:rPr>
            </w:pP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Pr="0015076A">
              <w:rPr>
                <w:rFonts w:ascii="Calibri" w:hAnsi="Calibri" w:cs="Calibri"/>
                <w:sz w:val="22"/>
                <w:szCs w:val="22"/>
              </w:rPr>
              <w:instrText xml:space="preserve"> FORMCHECKBOX </w:instrText>
            </w:r>
            <w:r w:rsidRPr="0015076A">
              <w:rPr>
                <w:rFonts w:ascii="Calibri" w:hAnsi="Calibri" w:cs="Calibri"/>
                <w:sz w:val="22"/>
                <w:szCs w:val="22"/>
              </w:rPr>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tcPr>
          <w:p w:rsidR="005B5C6D" w:rsidRPr="0015076A" w:rsidRDefault="005B5C6D"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2518" w:type="dxa"/>
            <w:vAlign w:val="center"/>
          </w:tcPr>
          <w:p w:rsidR="005B5C6D" w:rsidRPr="0015076A" w:rsidRDefault="005B5C6D"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tcPr>
          <w:p w:rsidR="005B5C6D" w:rsidRPr="0015076A" w:rsidRDefault="005B5C6D"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31"/>
            </w:r>
            <w:r w:rsidRPr="0015076A">
              <w:rPr>
                <w:rFonts w:ascii="Calibri" w:hAnsi="Calibri" w:cs="Calibri"/>
                <w:sz w:val="22"/>
                <w:szCs w:val="22"/>
                <w:vertAlign w:val="superscript"/>
              </w:rPr>
              <w:t>)</w:t>
            </w: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5B5C6D" w:rsidRPr="0015076A" w:rsidRDefault="005B5C6D"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5B5C6D" w:rsidRPr="0015076A" w:rsidTr="00A732AF">
        <w:trPr>
          <w:cantSplit/>
        </w:trPr>
        <w:tc>
          <w:tcPr>
            <w:tcW w:w="426" w:type="dxa"/>
            <w:vAlign w:val="center"/>
          </w:tcPr>
          <w:p w:rsidR="005B5C6D" w:rsidRPr="0015076A" w:rsidRDefault="005B5C6D"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5B5C6D" w:rsidRPr="0015076A" w:rsidRDefault="005B5C6D" w:rsidP="00A732AF">
            <w:pPr>
              <w:spacing w:before="20" w:after="20"/>
              <w:ind w:left="110" w:hanging="110"/>
              <w:jc w:val="right"/>
              <w:rPr>
                <w:rFonts w:ascii="Calibri" w:hAnsi="Calibri" w:cs="Calibri"/>
                <w:sz w:val="22"/>
                <w:szCs w:val="22"/>
              </w:rPr>
            </w:pPr>
          </w:p>
        </w:tc>
      </w:tr>
    </w:tbl>
    <w:p w:rsidR="005B5C6D" w:rsidRPr="0015076A" w:rsidRDefault="005B5C6D"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5B5C6D" w:rsidRPr="0015076A" w:rsidTr="00D8059E">
        <w:trPr>
          <w:jc w:val="center"/>
        </w:trPr>
        <w:tc>
          <w:tcPr>
            <w:tcW w:w="2236" w:type="dxa"/>
            <w:tcBorders>
              <w:top w:val="single" w:sz="4" w:space="0" w:color="auto"/>
              <w:bottom w:val="single" w:sz="4" w:space="0" w:color="auto"/>
              <w:right w:val="dotted" w:sz="4" w:space="0" w:color="auto"/>
            </w:tcBorders>
          </w:tcPr>
          <w:p w:rsidR="005B5C6D" w:rsidRPr="0015076A" w:rsidRDefault="005B5C6D"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5B5C6D" w:rsidRPr="0015076A" w:rsidRDefault="005B5C6D"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5B5C6D" w:rsidRPr="0015076A" w:rsidTr="00D8059E">
        <w:trPr>
          <w:jc w:val="center"/>
        </w:trPr>
        <w:tc>
          <w:tcPr>
            <w:tcW w:w="2236" w:type="dxa"/>
            <w:tcBorders>
              <w:top w:val="single"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5B5C6D" w:rsidRPr="0015076A" w:rsidRDefault="005B5C6D" w:rsidP="00A732AF">
            <w:pPr>
              <w:jc w:val="center"/>
              <w:rPr>
                <w:rFonts w:ascii="Calibri" w:hAnsi="Calibri" w:cs="Calibri"/>
                <w:sz w:val="22"/>
                <w:szCs w:val="22"/>
              </w:rPr>
            </w:pPr>
          </w:p>
        </w:tc>
      </w:tr>
      <w:tr w:rsidR="005B5C6D" w:rsidRPr="0015076A" w:rsidTr="00D8059E">
        <w:trPr>
          <w:jc w:val="center"/>
        </w:trPr>
        <w:tc>
          <w:tcPr>
            <w:tcW w:w="2236" w:type="dxa"/>
            <w:tcBorders>
              <w:top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5B5C6D" w:rsidRPr="0015076A" w:rsidRDefault="005B5C6D"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5B5C6D" w:rsidRPr="0015076A" w:rsidRDefault="005B5C6D" w:rsidP="00A732AF">
            <w:pPr>
              <w:jc w:val="center"/>
              <w:rPr>
                <w:rFonts w:ascii="Calibri" w:hAnsi="Calibri" w:cs="Calibri"/>
                <w:sz w:val="22"/>
                <w:szCs w:val="22"/>
              </w:rPr>
            </w:pPr>
          </w:p>
        </w:tc>
      </w:tr>
    </w:tbl>
    <w:p w:rsidR="005B5C6D" w:rsidRPr="0015076A" w:rsidRDefault="005B5C6D"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EndnoteReference"/>
          <w:rFonts w:ascii="Calibri" w:hAnsi="Calibri" w:cs="Calibri"/>
          <w:sz w:val="22"/>
          <w:szCs w:val="22"/>
        </w:rPr>
        <w:endnoteReference w:id="32"/>
      </w:r>
      <w:r w:rsidRPr="0015076A">
        <w:rPr>
          <w:rFonts w:ascii="Calibri" w:hAnsi="Calibri" w:cs="Calibri"/>
          <w:sz w:val="22"/>
          <w:szCs w:val="22"/>
          <w:vertAlign w:val="superscript"/>
        </w:rPr>
        <w:t>)</w:t>
      </w:r>
    </w:p>
    <w:p w:rsidR="005B5C6D" w:rsidRPr="0015076A" w:rsidRDefault="005B5C6D" w:rsidP="000B569E">
      <w:pPr>
        <w:pStyle w:val="regolamento"/>
        <w:tabs>
          <w:tab w:val="clear" w:pos="-2127"/>
        </w:tabs>
        <w:rPr>
          <w:rFonts w:ascii="Calibri" w:hAnsi="Calibri" w:cs="Calibri"/>
          <w:sz w:val="22"/>
          <w:szCs w:val="22"/>
        </w:rPr>
      </w:pPr>
    </w:p>
    <w:p w:rsidR="005B5C6D" w:rsidRDefault="005B5C6D" w:rsidP="00343DC1">
      <w:pPr>
        <w:pStyle w:val="regolamento"/>
        <w:widowControl/>
        <w:tabs>
          <w:tab w:val="left" w:pos="708"/>
        </w:tabs>
        <w:rPr>
          <w:rFonts w:ascii="Calibri" w:hAnsi="Calibri" w:cs="Calibri"/>
          <w:sz w:val="22"/>
          <w:szCs w:val="22"/>
        </w:rPr>
      </w:pPr>
      <w:r>
        <w:rPr>
          <w:rFonts w:ascii="Calibri" w:hAnsi="Calibri" w:cs="Calibri"/>
          <w:sz w:val="22"/>
          <w:szCs w:val="22"/>
        </w:rPr>
        <w:t>4)</w:t>
      </w:r>
      <w:r>
        <w:rPr>
          <w:rFonts w:ascii="Calibri" w:hAnsi="Calibri" w:cs="Calibri"/>
          <w:sz w:val="22"/>
          <w:szCs w:val="22"/>
        </w:rPr>
        <w:tab/>
        <w:t>che, ai sensi dell’articolo 49, comma 2, lettera e), e comma 8, del decreto legislativo n. 163 del 2006:</w:t>
      </w:r>
    </w:p>
    <w:p w:rsidR="005B5C6D" w:rsidRDefault="005B5C6D" w:rsidP="00343DC1">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non partecipa individualmente in proprio, né in raggruppamento temporaneo o consorzio diverso da quello di cui essa faccia parte in quanto concorrente oltre che ausiliaria;  </w:t>
      </w:r>
      <w:r>
        <w:rPr>
          <w:rFonts w:ascii="Calibri" w:hAnsi="Calibri" w:cs="Calibri"/>
          <w:sz w:val="22"/>
          <w:szCs w:val="22"/>
          <w:vertAlign w:val="superscript"/>
        </w:rPr>
        <w:t>(</w:t>
      </w:r>
      <w:r>
        <w:rPr>
          <w:rFonts w:ascii="Calibri" w:hAnsi="Calibri" w:cs="Calibri"/>
          <w:sz w:val="22"/>
          <w:szCs w:val="22"/>
          <w:vertAlign w:val="superscript"/>
        </w:rPr>
        <w:endnoteReference w:id="33"/>
      </w:r>
      <w:r>
        <w:rPr>
          <w:rFonts w:ascii="Calibri" w:hAnsi="Calibri" w:cs="Calibri"/>
          <w:sz w:val="22"/>
          <w:szCs w:val="22"/>
          <w:vertAlign w:val="superscript"/>
        </w:rPr>
        <w:t>)</w:t>
      </w:r>
    </w:p>
    <w:p w:rsidR="005B5C6D" w:rsidRDefault="005B5C6D" w:rsidP="00343DC1">
      <w:pPr>
        <w:widowControl w:val="0"/>
        <w:ind w:left="567" w:hanging="284"/>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t>non assume il ruolo di ausiliaria di più operatori economici che partecipano separatamente alla gara;</w:t>
      </w:r>
    </w:p>
    <w:p w:rsidR="005B5C6D" w:rsidRDefault="005B5C6D" w:rsidP="00343DC1">
      <w:pPr>
        <w:pStyle w:val="Heading1"/>
        <w:keepNext w:val="0"/>
        <w:widowControl w:val="0"/>
        <w:tabs>
          <w:tab w:val="left" w:pos="4570"/>
        </w:tabs>
        <w:ind w:left="284" w:hanging="284"/>
        <w:jc w:val="both"/>
        <w:rPr>
          <w:rFonts w:ascii="Calibri" w:hAnsi="Calibri" w:cs="Calibri"/>
          <w:i/>
          <w:iCs/>
          <w:color w:val="FF0000"/>
          <w:sz w:val="22"/>
          <w:szCs w:val="22"/>
        </w:rPr>
      </w:pPr>
    </w:p>
    <w:p w:rsidR="005B5C6D" w:rsidRDefault="005B5C6D" w:rsidP="003A6B72">
      <w:pPr>
        <w:pStyle w:val="Heading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versioni del numero 5) 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34"/>
      </w:r>
      <w:r>
        <w:rPr>
          <w:rFonts w:ascii="Calibri" w:hAnsi="Calibri" w:cs="Calibri"/>
          <w:b w:val="0"/>
          <w:sz w:val="22"/>
          <w:szCs w:val="22"/>
          <w:vertAlign w:val="superscript"/>
        </w:rPr>
        <w:t>)</w:t>
      </w:r>
    </w:p>
    <w:p w:rsidR="005B5C6D" w:rsidRDefault="005B5C6D" w:rsidP="003A6B72">
      <w:pPr>
        <w:pStyle w:val="Heading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5B5C6D" w:rsidRDefault="005B5C6D" w:rsidP="003A6B72">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5B5C6D" w:rsidRPr="00300DD6" w:rsidRDefault="005B5C6D" w:rsidP="003A6B72">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A0B22">
        <w:rPr>
          <w:rFonts w:ascii="Calibri" w:hAnsi="Calibri" w:cs="Calibri"/>
          <w:bCs/>
          <w:color w:val="FF0000"/>
          <w:sz w:val="22"/>
          <w:szCs w:val="22"/>
        </w:rPr>
        <w:t xml:space="preserve"> </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7"/>
      </w:r>
      <w:r w:rsidRPr="00172DE9">
        <w:rPr>
          <w:rFonts w:ascii="Calibri" w:hAnsi="Calibri" w:cs="Calibri"/>
          <w:bCs/>
          <w:sz w:val="22"/>
          <w:szCs w:val="22"/>
          <w:vertAlign w:val="superscript"/>
        </w:rPr>
        <w:t>)</w:t>
      </w:r>
    </w:p>
    <w:p w:rsidR="005B5C6D" w:rsidRPr="00792670" w:rsidRDefault="005B5C6D" w:rsidP="003A6B72">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5B5C6D" w:rsidRDefault="005B5C6D" w:rsidP="003A6B72">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r w:rsidRPr="00792670">
        <w:rPr>
          <w:rFonts w:ascii="Calibri" w:hAnsi="Calibri" w:cs="Calibri"/>
          <w:b/>
          <w:bCs/>
          <w:i/>
          <w:iCs/>
          <w:color w:val="FF0000"/>
          <w:sz w:val="22"/>
          <w:szCs w:val="22"/>
        </w:rPr>
        <w:t xml:space="preserve"> </w:t>
      </w:r>
    </w:p>
    <w:p w:rsidR="005B5C6D" w:rsidRDefault="005B5C6D" w:rsidP="003A6B72">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8"/>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Pr>
          <w:rFonts w:ascii="Calibri" w:hAnsi="Calibri" w:cs="Calibri"/>
          <w:bCs/>
          <w:sz w:val="22"/>
          <w:szCs w:val="22"/>
        </w:rPr>
        <w:t xml:space="preserve"> </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b/>
          <w:bCs/>
          <w:color w:val="FF0000"/>
          <w:sz w:val="22"/>
          <w:szCs w:val="22"/>
        </w:rPr>
        <w:t xml:space="preserve"> </w:t>
      </w:r>
      <w:r>
        <w:rPr>
          <w:rFonts w:ascii="Calibri" w:hAnsi="Calibri" w:cs="Calibri"/>
          <w:sz w:val="22"/>
          <w:szCs w:val="22"/>
        </w:rPr>
        <w:t>mediante 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sz w:val="22"/>
          <w:szCs w:val="22"/>
          <w:vertAlign w:val="superscript"/>
        </w:rPr>
        <w:t xml:space="preserve"> </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9"/>
      </w:r>
      <w:r w:rsidRPr="00172DE9">
        <w:rPr>
          <w:rFonts w:ascii="Calibri" w:hAnsi="Calibri" w:cs="Calibri"/>
          <w:iCs/>
          <w:sz w:val="22"/>
          <w:szCs w:val="22"/>
          <w:vertAlign w:val="superscript"/>
        </w:rPr>
        <w:t>)</w:t>
      </w:r>
      <w:r>
        <w:rPr>
          <w:rFonts w:ascii="Calibri" w:hAnsi="Calibri" w:cs="Calibri"/>
          <w:sz w:val="22"/>
          <w:szCs w:val="22"/>
        </w:rPr>
        <w:t xml:space="preserve"> </w:t>
      </w:r>
    </w:p>
    <w:p w:rsidR="005B5C6D" w:rsidRDefault="005B5C6D" w:rsidP="003A6B72">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riservati all’aggiudicatario)</w:t>
      </w:r>
      <w:r w:rsidRPr="00792670">
        <w:rPr>
          <w:rFonts w:ascii="Calibri" w:hAnsi="Calibri" w:cs="Calibri"/>
          <w:b/>
          <w:bCs/>
          <w:i/>
          <w:iCs/>
          <w:color w:val="FF0000"/>
          <w:sz w:val="22"/>
          <w:szCs w:val="22"/>
        </w:rPr>
        <w:t xml:space="preserve"> </w:t>
      </w:r>
    </w:p>
    <w:p w:rsidR="005B5C6D" w:rsidRDefault="005B5C6D" w:rsidP="003A6B72">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300DD6">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0"/>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41"/>
      </w:r>
      <w:r w:rsidRPr="00172DE9">
        <w:rPr>
          <w:rFonts w:ascii="Calibri" w:hAnsi="Calibri" w:cs="Calibri"/>
          <w:sz w:val="22"/>
          <w:szCs w:val="22"/>
          <w:vertAlign w:val="superscript"/>
        </w:rPr>
        <w:t>)</w:t>
      </w:r>
      <w:r w:rsidRPr="00300DD6">
        <w:rPr>
          <w:rFonts w:ascii="Calibri" w:hAnsi="Calibri" w:cs="Calibri"/>
          <w:sz w:val="22"/>
          <w:szCs w:val="22"/>
        </w:rPr>
        <w:t xml:space="preserve"> </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r w:rsidRPr="00B01CCF">
        <w:rPr>
          <w:rFonts w:ascii="Calibri" w:hAnsi="Calibri" w:cs="Calibri"/>
          <w:sz w:val="22"/>
          <w:szCs w:val="22"/>
        </w:rPr>
        <w:t xml:space="preserve"> </w:t>
      </w:r>
    </w:p>
    <w:p w:rsidR="005B5C6D" w:rsidRPr="00300DD6" w:rsidRDefault="005B5C6D" w:rsidP="003A6B72">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1A0B22">
        <w:rPr>
          <w:rFonts w:ascii="Calibri" w:hAnsi="Calibri" w:cs="Calibri"/>
          <w:bCs/>
          <w:color w:val="FF0000"/>
          <w:sz w:val="22"/>
          <w:szCs w:val="22"/>
        </w:rPr>
        <w:t xml:space="preserve"> </w:t>
      </w:r>
      <w:r w:rsidRPr="001A0B22">
        <w:rPr>
          <w:rFonts w:ascii="Calibri" w:hAnsi="Calibri" w:cs="Calibri"/>
          <w:bCs/>
          <w:sz w:val="22"/>
          <w:szCs w:val="22"/>
        </w:rPr>
        <w:t>(</w:t>
      </w:r>
      <w:r w:rsidRPr="001A0B22">
        <w:rPr>
          <w:rFonts w:ascii="Calibri" w:hAnsi="Calibri" w:cs="Calibri"/>
          <w:bCs/>
          <w:sz w:val="22"/>
          <w:szCs w:val="22"/>
          <w:vertAlign w:val="superscript"/>
        </w:rPr>
        <w:endnoteReference w:id="42"/>
      </w:r>
      <w:r w:rsidRPr="001A0B22">
        <w:rPr>
          <w:rFonts w:ascii="Calibri" w:hAnsi="Calibri" w:cs="Calibri"/>
          <w:bCs/>
          <w:sz w:val="22"/>
          <w:szCs w:val="22"/>
        </w:rPr>
        <w:t>)</w:t>
      </w:r>
    </w:p>
    <w:p w:rsidR="005B5C6D" w:rsidRPr="00DE4F8D" w:rsidRDefault="005B5C6D" w:rsidP="003A6B72">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5B5C6D" w:rsidRPr="00DE4F8D" w:rsidRDefault="005B5C6D" w:rsidP="003A6B72">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43"/>
      </w:r>
      <w:r w:rsidRPr="00DC0089">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5B5C6D" w:rsidRPr="00DE4F8D" w:rsidRDefault="005B5C6D" w:rsidP="003A6B72">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5B5C6D" w:rsidRPr="00DE4F8D" w:rsidRDefault="005B5C6D" w:rsidP="003A6B72">
      <w:pPr>
        <w:widowControl w:val="0"/>
        <w:ind w:left="567" w:hanging="284"/>
        <w:jc w:val="both"/>
        <w:rPr>
          <w:rFonts w:ascii="Calibri" w:hAnsi="Calibri" w:cs="Calibri"/>
          <w:sz w:val="22"/>
          <w:szCs w:val="22"/>
        </w:rPr>
      </w:pPr>
      <w:r>
        <w:rPr>
          <w:rFonts w:ascii="Calibri" w:hAnsi="Calibri" w:cs="Calibri"/>
          <w:sz w:val="22"/>
          <w:szCs w:val="22"/>
        </w:rPr>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5B5C6D" w:rsidRDefault="005B5C6D" w:rsidP="004D49D7">
      <w:pPr>
        <w:pStyle w:val="BodyTextIndent2"/>
        <w:spacing w:before="120" w:after="120"/>
        <w:ind w:left="284" w:hanging="284"/>
        <w:jc w:val="center"/>
        <w:rPr>
          <w:rFonts w:ascii="Calibri" w:hAnsi="Calibri" w:cs="Calibri"/>
          <w:sz w:val="22"/>
          <w:szCs w:val="22"/>
        </w:rPr>
      </w:pPr>
      <w:r>
        <w:rPr>
          <w:rFonts w:ascii="Calibri" w:hAnsi="Calibri" w:cs="Calibri"/>
          <w:b/>
          <w:sz w:val="22"/>
          <w:szCs w:val="22"/>
        </w:rPr>
        <w:t xml:space="preserve">DICHIARA </w:t>
      </w:r>
    </w:p>
    <w:bookmarkStart w:id="3" w:name="Controllo48"/>
    <w:p w:rsidR="005B5C6D" w:rsidRDefault="005B5C6D" w:rsidP="00BD5FEF">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8"/>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3"/>
      <w:r>
        <w:rPr>
          <w:rFonts w:ascii="Calibri" w:hAnsi="Calibri" w:cs="Calibri"/>
          <w:sz w:val="22"/>
          <w:szCs w:val="22"/>
        </w:rPr>
        <w:t xml:space="preserve"> - 6)</w:t>
      </w:r>
      <w:r>
        <w:rPr>
          <w:rFonts w:ascii="Calibri" w:hAnsi="Calibri" w:cs="Calibri"/>
          <w:sz w:val="22"/>
          <w:szCs w:val="22"/>
        </w:rPr>
        <w:tab/>
      </w:r>
      <w:r w:rsidRPr="00EB325E">
        <w:rPr>
          <w:rFonts w:ascii="Calibri" w:hAnsi="Calibri" w:cs="Calibri"/>
          <w:sz w:val="22"/>
          <w:szCs w:val="22"/>
        </w:rPr>
        <w:t>ai sensi dell’articolo 49, comm</w:t>
      </w:r>
      <w:r>
        <w:rPr>
          <w:rFonts w:ascii="Calibri" w:hAnsi="Calibri" w:cs="Calibri"/>
          <w:sz w:val="22"/>
          <w:szCs w:val="22"/>
        </w:rPr>
        <w:t xml:space="preserve">a </w:t>
      </w:r>
      <w:r w:rsidRPr="00EB325E">
        <w:rPr>
          <w:rFonts w:ascii="Calibri" w:hAnsi="Calibri" w:cs="Calibri"/>
          <w:sz w:val="22"/>
          <w:szCs w:val="22"/>
        </w:rPr>
        <w:t>2, letter</w:t>
      </w:r>
      <w:r>
        <w:rPr>
          <w:rFonts w:ascii="Calibri" w:hAnsi="Calibri" w:cs="Calibri"/>
          <w:sz w:val="22"/>
          <w:szCs w:val="22"/>
        </w:rPr>
        <w:t>a</w:t>
      </w:r>
      <w:r w:rsidRPr="00EB325E">
        <w:rPr>
          <w:rFonts w:ascii="Calibri" w:hAnsi="Calibri" w:cs="Calibri"/>
          <w:sz w:val="22"/>
          <w:szCs w:val="22"/>
        </w:rPr>
        <w:t xml:space="preserve"> c)</w:t>
      </w:r>
      <w:r>
        <w:rPr>
          <w:rFonts w:ascii="Calibri" w:hAnsi="Calibri" w:cs="Calibri"/>
          <w:sz w:val="22"/>
          <w:szCs w:val="22"/>
        </w:rPr>
        <w:t xml:space="preserve">, </w:t>
      </w:r>
      <w:r w:rsidRPr="00EB325E">
        <w:rPr>
          <w:rFonts w:ascii="Calibri" w:hAnsi="Calibri" w:cs="Calibri"/>
          <w:sz w:val="22"/>
          <w:szCs w:val="22"/>
        </w:rPr>
        <w:t>del decreto legislativo n. 163 del 2006</w:t>
      </w:r>
      <w:r>
        <w:rPr>
          <w:rFonts w:ascii="Calibri" w:hAnsi="Calibri" w:cs="Calibri"/>
          <w:sz w:val="22"/>
          <w:szCs w:val="22"/>
        </w:rPr>
        <w:t xml:space="preserve">, di possedere </w:t>
      </w:r>
      <w:r w:rsidRPr="00EB325E">
        <w:rPr>
          <w:rFonts w:ascii="Calibri" w:hAnsi="Calibri" w:cs="Calibri"/>
          <w:sz w:val="22"/>
          <w:szCs w:val="22"/>
        </w:rPr>
        <w:t xml:space="preserve"> </w:t>
      </w:r>
      <w:r>
        <w:rPr>
          <w:rFonts w:ascii="Calibri" w:hAnsi="Calibri" w:cs="Calibri"/>
          <w:sz w:val="22"/>
          <w:szCs w:val="22"/>
        </w:rPr>
        <w:t xml:space="preserve">i  requisiti generali di cui all’articolo 38 del predetto decreto, come dichiarati al precedente numero 2) e di possedere i seguenti requisiti tecnici, </w:t>
      </w:r>
      <w:r w:rsidRPr="00EB325E">
        <w:rPr>
          <w:rFonts w:ascii="Calibri" w:hAnsi="Calibri" w:cs="Calibri"/>
          <w:sz w:val="22"/>
          <w:szCs w:val="22"/>
        </w:rPr>
        <w:t xml:space="preserve">in relazione all’attestazione S.O.A. </w:t>
      </w:r>
      <w:r>
        <w:rPr>
          <w:rFonts w:ascii="Calibri" w:hAnsi="Calibri" w:cs="Calibri"/>
          <w:sz w:val="22"/>
          <w:szCs w:val="22"/>
        </w:rPr>
        <w:t>di cui a</w:t>
      </w:r>
      <w:r w:rsidRPr="0015076A">
        <w:rPr>
          <w:rFonts w:ascii="Calibri" w:hAnsi="Calibri" w:cs="Calibri"/>
          <w:sz w:val="22"/>
          <w:szCs w:val="22"/>
        </w:rPr>
        <w:t xml:space="preserve">ll’articolo </w:t>
      </w:r>
      <w:r>
        <w:rPr>
          <w:rFonts w:ascii="Calibri" w:hAnsi="Calibri" w:cs="Calibri"/>
          <w:sz w:val="22"/>
          <w:szCs w:val="22"/>
        </w:rPr>
        <w:t>61</w:t>
      </w:r>
      <w:r w:rsidRPr="0015076A">
        <w:rPr>
          <w:rFonts w:ascii="Calibri" w:hAnsi="Calibri" w:cs="Calibri"/>
          <w:sz w:val="22"/>
          <w:szCs w:val="22"/>
        </w:rPr>
        <w:t xml:space="preserve"> del d.P.R. n. 207 del 2010</w:t>
      </w:r>
      <w:r w:rsidRPr="00EB325E">
        <w:rPr>
          <w:rFonts w:ascii="Calibri" w:hAnsi="Calibri" w:cs="Calibri"/>
          <w:sz w:val="22"/>
          <w:szCs w:val="22"/>
        </w:rPr>
        <w:t xml:space="preserve">, </w:t>
      </w:r>
      <w:r>
        <w:rPr>
          <w:rFonts w:ascii="Calibri" w:hAnsi="Calibri" w:cs="Calibri"/>
          <w:sz w:val="22"/>
          <w:szCs w:val="22"/>
        </w:rPr>
        <w:t>richiesti a</w:t>
      </w:r>
      <w:r w:rsidRPr="00EB325E">
        <w:rPr>
          <w:rFonts w:ascii="Calibri" w:hAnsi="Calibri" w:cs="Calibri"/>
          <w:sz w:val="22"/>
          <w:szCs w:val="22"/>
        </w:rPr>
        <w:t>l</w:t>
      </w:r>
      <w:r>
        <w:rPr>
          <w:rFonts w:ascii="Calibri" w:hAnsi="Calibri" w:cs="Calibri"/>
          <w:sz w:val="22"/>
          <w:szCs w:val="22"/>
        </w:rPr>
        <w:t>l’articolo 3.2.3, lettera a), del disciplinare di gara</w:t>
      </w:r>
      <w:r w:rsidRPr="00EB325E">
        <w:rPr>
          <w:rFonts w:ascii="Calibri" w:hAnsi="Calibri" w:cs="Calibri"/>
          <w:sz w:val="22"/>
          <w:szCs w:val="22"/>
        </w:rPr>
        <w:t xml:space="preserve">, </w:t>
      </w:r>
      <w:r>
        <w:rPr>
          <w:rFonts w:ascii="Calibri" w:hAnsi="Calibri" w:cs="Calibri"/>
          <w:sz w:val="22"/>
          <w:szCs w:val="22"/>
        </w:rPr>
        <w:t>nonché le risorse oggetto di avvalimento di cui al successivo numero 7):</w:t>
      </w:r>
    </w:p>
    <w:p w:rsidR="005B5C6D" w:rsidRPr="00EB325E" w:rsidRDefault="005B5C6D" w:rsidP="004D49D7">
      <w:pPr>
        <w:pStyle w:val="regolamento"/>
        <w:widowControl/>
        <w:tabs>
          <w:tab w:val="clear" w:pos="-2127"/>
        </w:tabs>
        <w:ind w:left="567"/>
        <w:rPr>
          <w:rFonts w:ascii="Calibri" w:hAnsi="Calibri" w:cs="Calibri"/>
          <w:sz w:val="22"/>
          <w:szCs w:val="22"/>
        </w:rPr>
      </w:pP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5B5C6D" w:rsidRPr="00EB325E" w:rsidTr="00233C1C">
        <w:trPr>
          <w:cantSplit/>
        </w:trPr>
        <w:tc>
          <w:tcPr>
            <w:tcW w:w="2356" w:type="dxa"/>
            <w:gridSpan w:val="2"/>
            <w:tcBorders>
              <w:top w:val="nil"/>
              <w:left w:val="nil"/>
              <w:bottom w:val="nil"/>
              <w:right w:val="nil"/>
            </w:tcBorders>
          </w:tcPr>
          <w:p w:rsidR="005B5C6D" w:rsidRPr="00EB325E" w:rsidRDefault="005B5C6D" w:rsidP="00233C1C">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t>denominazione S.O.A.:</w:t>
            </w:r>
          </w:p>
        </w:tc>
        <w:tc>
          <w:tcPr>
            <w:tcW w:w="3243" w:type="dxa"/>
            <w:gridSpan w:val="3"/>
            <w:tcBorders>
              <w:top w:val="nil"/>
              <w:left w:val="nil"/>
              <w:right w:val="nil"/>
            </w:tcBorders>
          </w:tcPr>
          <w:p w:rsidR="005B5C6D" w:rsidRPr="00EB325E" w:rsidRDefault="005B5C6D" w:rsidP="00233C1C">
            <w:pPr>
              <w:spacing w:line="360" w:lineRule="auto"/>
              <w:jc w:val="both"/>
              <w:rPr>
                <w:rFonts w:ascii="Calibri" w:hAnsi="Calibri" w:cs="Calibri"/>
                <w:sz w:val="22"/>
                <w:szCs w:val="22"/>
              </w:rPr>
            </w:pPr>
          </w:p>
        </w:tc>
        <w:tc>
          <w:tcPr>
            <w:tcW w:w="1984" w:type="dxa"/>
            <w:gridSpan w:val="2"/>
            <w:tcBorders>
              <w:top w:val="nil"/>
              <w:left w:val="nil"/>
              <w:bottom w:val="nil"/>
            </w:tcBorders>
          </w:tcPr>
          <w:p w:rsidR="005B5C6D" w:rsidRPr="00EB325E" w:rsidRDefault="005B5C6D" w:rsidP="00233C1C">
            <w:pPr>
              <w:spacing w:line="360" w:lineRule="auto"/>
              <w:jc w:val="center"/>
              <w:rPr>
                <w:rFonts w:ascii="Calibri" w:hAnsi="Calibri" w:cs="Calibri"/>
                <w:sz w:val="22"/>
                <w:szCs w:val="22"/>
              </w:rPr>
            </w:pPr>
            <w:r w:rsidRPr="00EB325E">
              <w:rPr>
                <w:rFonts w:ascii="Calibri" w:hAnsi="Calibri" w:cs="Calibri"/>
                <w:sz w:val="22"/>
                <w:szCs w:val="22"/>
              </w:rPr>
              <w:t>attestazione num.:</w:t>
            </w:r>
          </w:p>
        </w:tc>
        <w:tc>
          <w:tcPr>
            <w:tcW w:w="1134" w:type="dxa"/>
            <w:tcBorders>
              <w:top w:val="nil"/>
            </w:tcBorders>
          </w:tcPr>
          <w:p w:rsidR="005B5C6D" w:rsidRPr="00EB325E" w:rsidRDefault="005B5C6D" w:rsidP="00233C1C">
            <w:pPr>
              <w:spacing w:line="360" w:lineRule="auto"/>
              <w:jc w:val="both"/>
              <w:rPr>
                <w:rFonts w:ascii="Calibri" w:hAnsi="Calibri" w:cs="Calibri"/>
                <w:sz w:val="22"/>
                <w:szCs w:val="22"/>
              </w:rPr>
            </w:pPr>
          </w:p>
        </w:tc>
      </w:tr>
      <w:tr w:rsidR="005B5C6D" w:rsidRPr="00632B0A" w:rsidTr="00233C1C">
        <w:trPr>
          <w:cantSplit/>
        </w:trPr>
        <w:tc>
          <w:tcPr>
            <w:tcW w:w="8717" w:type="dxa"/>
            <w:gridSpan w:val="8"/>
            <w:tcBorders>
              <w:top w:val="nil"/>
              <w:left w:val="nil"/>
              <w:bottom w:val="nil"/>
              <w:right w:val="nil"/>
            </w:tcBorders>
          </w:tcPr>
          <w:p w:rsidR="005B5C6D" w:rsidRPr="00632B0A" w:rsidRDefault="005B5C6D" w:rsidP="00233C1C">
            <w:pPr>
              <w:jc w:val="both"/>
              <w:rPr>
                <w:rFonts w:ascii="Calibri" w:hAnsi="Calibri" w:cs="Calibri"/>
                <w:sz w:val="8"/>
                <w:szCs w:val="8"/>
              </w:rPr>
            </w:pPr>
          </w:p>
        </w:tc>
      </w:tr>
      <w:tr w:rsidR="005B5C6D" w:rsidRPr="00EB325E" w:rsidTr="00233C1C">
        <w:trPr>
          <w:cantSplit/>
        </w:trPr>
        <w:tc>
          <w:tcPr>
            <w:tcW w:w="1346" w:type="dxa"/>
            <w:tcBorders>
              <w:top w:val="nil"/>
              <w:left w:val="nil"/>
              <w:bottom w:val="nil"/>
            </w:tcBorders>
          </w:tcPr>
          <w:p w:rsidR="005B5C6D" w:rsidRPr="00EB325E" w:rsidRDefault="005B5C6D" w:rsidP="00233C1C">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5B5C6D" w:rsidRPr="00EB325E" w:rsidRDefault="005B5C6D" w:rsidP="00233C1C">
            <w:pPr>
              <w:spacing w:before="20" w:after="20"/>
              <w:jc w:val="center"/>
              <w:rPr>
                <w:rFonts w:ascii="Calibri" w:hAnsi="Calibri" w:cs="Calibri"/>
                <w:sz w:val="22"/>
                <w:szCs w:val="22"/>
              </w:rPr>
            </w:pPr>
          </w:p>
        </w:tc>
        <w:tc>
          <w:tcPr>
            <w:tcW w:w="1701" w:type="dxa"/>
            <w:tcBorders>
              <w:top w:val="nil"/>
              <w:bottom w:val="nil"/>
            </w:tcBorders>
          </w:tcPr>
          <w:p w:rsidR="005B5C6D" w:rsidRPr="00EB325E" w:rsidRDefault="005B5C6D" w:rsidP="00233C1C">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5B5C6D" w:rsidRPr="00EB325E" w:rsidRDefault="005B5C6D" w:rsidP="00233C1C">
            <w:pPr>
              <w:spacing w:before="20" w:after="20"/>
              <w:jc w:val="center"/>
              <w:rPr>
                <w:rFonts w:ascii="Calibri" w:hAnsi="Calibri" w:cs="Calibri"/>
                <w:sz w:val="22"/>
                <w:szCs w:val="22"/>
              </w:rPr>
            </w:pPr>
          </w:p>
        </w:tc>
        <w:tc>
          <w:tcPr>
            <w:tcW w:w="2410" w:type="dxa"/>
            <w:gridSpan w:val="2"/>
            <w:tcBorders>
              <w:top w:val="nil"/>
              <w:bottom w:val="nil"/>
              <w:right w:val="nil"/>
            </w:tcBorders>
          </w:tcPr>
          <w:p w:rsidR="005B5C6D" w:rsidRPr="00EB325E" w:rsidRDefault="005B5C6D" w:rsidP="00233C1C">
            <w:pPr>
              <w:spacing w:before="20" w:after="20"/>
              <w:jc w:val="center"/>
              <w:rPr>
                <w:rFonts w:ascii="Calibri" w:hAnsi="Calibri" w:cs="Calibri"/>
                <w:sz w:val="22"/>
                <w:szCs w:val="22"/>
              </w:rPr>
            </w:pPr>
          </w:p>
        </w:tc>
      </w:tr>
    </w:tbl>
    <w:p w:rsidR="005B5C6D" w:rsidRPr="00EB325E" w:rsidRDefault="005B5C6D" w:rsidP="004D49D7">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61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6"/>
        <w:gridCol w:w="3454"/>
        <w:gridCol w:w="974"/>
        <w:gridCol w:w="2410"/>
      </w:tblGrid>
      <w:tr w:rsidR="005B5C6D" w:rsidRPr="00EB325E" w:rsidTr="00233C1C">
        <w:trPr>
          <w:cantSplit/>
        </w:trPr>
        <w:tc>
          <w:tcPr>
            <w:tcW w:w="496" w:type="dxa"/>
            <w:tcBorders>
              <w:top w:val="nil"/>
              <w:left w:val="nil"/>
              <w:bottom w:val="nil"/>
            </w:tcBorders>
          </w:tcPr>
          <w:p w:rsidR="005B5C6D" w:rsidRPr="00EB325E" w:rsidRDefault="005B5C6D" w:rsidP="002B6E01">
            <w:pPr>
              <w:spacing w:beforeLines="20" w:afterLines="20"/>
              <w:jc w:val="center"/>
              <w:rPr>
                <w:rFonts w:ascii="Calibri" w:hAnsi="Calibri" w:cs="Calibri"/>
                <w:i/>
                <w:sz w:val="22"/>
                <w:szCs w:val="22"/>
              </w:rPr>
            </w:pPr>
          </w:p>
        </w:tc>
        <w:tc>
          <w:tcPr>
            <w:tcW w:w="4730" w:type="dxa"/>
            <w:gridSpan w:val="2"/>
            <w:vAlign w:val="center"/>
          </w:tcPr>
          <w:p w:rsidR="005B5C6D" w:rsidRPr="00EB325E" w:rsidRDefault="005B5C6D" w:rsidP="002B6E01">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74" w:type="dxa"/>
            <w:vAlign w:val="center"/>
          </w:tcPr>
          <w:p w:rsidR="005B5C6D" w:rsidRPr="00EB325E" w:rsidRDefault="005B5C6D" w:rsidP="002B6E01">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410" w:type="dxa"/>
            <w:vAlign w:val="center"/>
          </w:tcPr>
          <w:p w:rsidR="005B5C6D" w:rsidRPr="00EB325E" w:rsidRDefault="005B5C6D" w:rsidP="002B6E01">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5B5C6D" w:rsidRPr="00EB325E" w:rsidTr="0061546B">
        <w:trPr>
          <w:cantSplit/>
        </w:trPr>
        <w:tc>
          <w:tcPr>
            <w:tcW w:w="496" w:type="dxa"/>
            <w:tcBorders>
              <w:top w:val="nil"/>
              <w:left w:val="nil"/>
              <w:bottom w:val="nil"/>
              <w:right w:val="dotted" w:sz="4" w:space="0" w:color="auto"/>
            </w:tcBorders>
          </w:tcPr>
          <w:p w:rsidR="005B5C6D" w:rsidRPr="00EB325E" w:rsidRDefault="005B5C6D" w:rsidP="002B6E01">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Pr="00EB325E">
              <w:rPr>
                <w:rFonts w:ascii="Calibri" w:hAnsi="Calibri" w:cs="Calibri"/>
                <w:sz w:val="22"/>
                <w:szCs w:val="22"/>
              </w:rPr>
              <w:t>-</w:t>
            </w:r>
          </w:p>
        </w:tc>
        <w:tc>
          <w:tcPr>
            <w:tcW w:w="1276" w:type="dxa"/>
            <w:tcBorders>
              <w:bottom w:val="dotted" w:sz="4" w:space="0" w:color="auto"/>
              <w:right w:val="dotted" w:sz="4" w:space="0" w:color="auto"/>
            </w:tcBorders>
          </w:tcPr>
          <w:p w:rsidR="005B5C6D" w:rsidRPr="00EB325E" w:rsidRDefault="005B5C6D" w:rsidP="002B6E01">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left w:val="dotted" w:sz="4" w:space="0" w:color="auto"/>
              <w:bottom w:val="dotted" w:sz="4" w:space="0" w:color="auto"/>
            </w:tcBorders>
            <w:vAlign w:val="center"/>
          </w:tcPr>
          <w:p w:rsidR="005B5C6D" w:rsidRPr="00EB325E" w:rsidRDefault="005B5C6D" w:rsidP="002B6E01">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bottom w:val="dotted" w:sz="4" w:space="0" w:color="auto"/>
            </w:tcBorders>
          </w:tcPr>
          <w:p w:rsidR="005B5C6D" w:rsidRPr="00EB325E" w:rsidRDefault="005B5C6D" w:rsidP="002B6E01">
            <w:pPr>
              <w:spacing w:beforeLines="20" w:afterLines="20"/>
              <w:jc w:val="both"/>
              <w:rPr>
                <w:rFonts w:ascii="Calibri" w:hAnsi="Calibri" w:cs="Calibri"/>
                <w:sz w:val="22"/>
                <w:szCs w:val="22"/>
              </w:rPr>
            </w:pPr>
          </w:p>
        </w:tc>
        <w:tc>
          <w:tcPr>
            <w:tcW w:w="2410" w:type="dxa"/>
            <w:tcBorders>
              <w:bottom w:val="dotted" w:sz="4" w:space="0" w:color="auto"/>
            </w:tcBorders>
          </w:tcPr>
          <w:p w:rsidR="005B5C6D" w:rsidRPr="00EB325E" w:rsidRDefault="005B5C6D" w:rsidP="002B6E01">
            <w:pPr>
              <w:spacing w:beforeLines="20" w:afterLines="20"/>
              <w:jc w:val="both"/>
              <w:rPr>
                <w:rFonts w:ascii="Calibri" w:hAnsi="Calibri" w:cs="Calibri"/>
                <w:sz w:val="22"/>
                <w:szCs w:val="22"/>
              </w:rPr>
            </w:pPr>
          </w:p>
        </w:tc>
      </w:tr>
      <w:tr w:rsidR="005B5C6D" w:rsidRPr="00EB325E" w:rsidTr="0061546B">
        <w:trPr>
          <w:cantSplit/>
        </w:trPr>
        <w:tc>
          <w:tcPr>
            <w:tcW w:w="496" w:type="dxa"/>
            <w:tcBorders>
              <w:top w:val="nil"/>
              <w:left w:val="nil"/>
              <w:bottom w:val="nil"/>
              <w:right w:val="dotted" w:sz="4" w:space="0" w:color="auto"/>
            </w:tcBorders>
          </w:tcPr>
          <w:p w:rsidR="005B5C6D" w:rsidRPr="00EB325E" w:rsidRDefault="005B5C6D" w:rsidP="002B6E01">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Pr="00EB325E">
              <w:rPr>
                <w:rFonts w:ascii="Calibri" w:hAnsi="Calibri" w:cs="Calibri"/>
                <w:sz w:val="22"/>
                <w:szCs w:val="22"/>
              </w:rPr>
              <w:t>-</w:t>
            </w:r>
          </w:p>
        </w:tc>
        <w:tc>
          <w:tcPr>
            <w:tcW w:w="1276" w:type="dxa"/>
            <w:tcBorders>
              <w:top w:val="dotted" w:sz="4" w:space="0" w:color="auto"/>
              <w:bottom w:val="dotted" w:sz="4" w:space="0" w:color="auto"/>
              <w:right w:val="dotted" w:sz="4" w:space="0" w:color="auto"/>
            </w:tcBorders>
          </w:tcPr>
          <w:p w:rsidR="005B5C6D" w:rsidRPr="00EB325E" w:rsidRDefault="005B5C6D" w:rsidP="002B6E01">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bottom w:val="dotted" w:sz="4" w:space="0" w:color="auto"/>
            </w:tcBorders>
            <w:vAlign w:val="center"/>
          </w:tcPr>
          <w:p w:rsidR="005B5C6D" w:rsidRPr="00EB325E" w:rsidRDefault="005B5C6D" w:rsidP="002B6E01">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bottom w:val="dotted" w:sz="4" w:space="0" w:color="auto"/>
            </w:tcBorders>
          </w:tcPr>
          <w:p w:rsidR="005B5C6D" w:rsidRPr="00EB325E" w:rsidRDefault="005B5C6D" w:rsidP="002B6E01">
            <w:pPr>
              <w:spacing w:beforeLines="20" w:afterLines="20"/>
              <w:jc w:val="both"/>
              <w:rPr>
                <w:rFonts w:ascii="Calibri" w:hAnsi="Calibri" w:cs="Calibri"/>
                <w:sz w:val="22"/>
                <w:szCs w:val="22"/>
              </w:rPr>
            </w:pPr>
          </w:p>
        </w:tc>
        <w:tc>
          <w:tcPr>
            <w:tcW w:w="2410" w:type="dxa"/>
            <w:tcBorders>
              <w:top w:val="dotted" w:sz="4" w:space="0" w:color="auto"/>
              <w:bottom w:val="dotted" w:sz="4" w:space="0" w:color="auto"/>
            </w:tcBorders>
          </w:tcPr>
          <w:p w:rsidR="005B5C6D" w:rsidRPr="00EB325E" w:rsidRDefault="005B5C6D" w:rsidP="002B6E01">
            <w:pPr>
              <w:spacing w:beforeLines="20" w:afterLines="20"/>
              <w:jc w:val="both"/>
              <w:rPr>
                <w:rFonts w:ascii="Calibri" w:hAnsi="Calibri" w:cs="Calibri"/>
                <w:sz w:val="22"/>
                <w:szCs w:val="22"/>
              </w:rPr>
            </w:pPr>
          </w:p>
        </w:tc>
      </w:tr>
      <w:tr w:rsidR="005B5C6D" w:rsidRPr="00EB325E" w:rsidTr="0061546B">
        <w:trPr>
          <w:cantSplit/>
        </w:trPr>
        <w:tc>
          <w:tcPr>
            <w:tcW w:w="496" w:type="dxa"/>
            <w:tcBorders>
              <w:top w:val="nil"/>
              <w:left w:val="nil"/>
              <w:bottom w:val="nil"/>
              <w:right w:val="dotted" w:sz="4" w:space="0" w:color="auto"/>
            </w:tcBorders>
          </w:tcPr>
          <w:p w:rsidR="005B5C6D" w:rsidRPr="00EB325E" w:rsidRDefault="005B5C6D" w:rsidP="002B6E01">
            <w:pPr>
              <w:spacing w:beforeLines="20" w:afterLines="20"/>
              <w:jc w:val="both"/>
              <w:rPr>
                <w:rFonts w:ascii="Calibri" w:hAnsi="Calibri" w:cs="Calibri"/>
                <w:sz w:val="22"/>
                <w:szCs w:val="22"/>
              </w:rPr>
            </w:pPr>
            <w:r w:rsidRPr="00EB325E">
              <w:rPr>
                <w:rFonts w:ascii="Calibri" w:hAnsi="Calibri" w:cs="Calibri"/>
                <w:sz w:val="22"/>
                <w:szCs w:val="22"/>
              </w:rPr>
              <w:fldChar w:fldCharType="begin">
                <w:ffData>
                  <w:name w:val="Controllo37"/>
                  <w:enabled/>
                  <w:calcOnExit w:val="0"/>
                  <w:checkBox>
                    <w:sizeAuto/>
                    <w:default w:val="0"/>
                  </w:checkBox>
                </w:ffData>
              </w:fldChar>
            </w:r>
            <w:r w:rsidRPr="00EB325E">
              <w:rPr>
                <w:rFonts w:ascii="Calibri" w:hAnsi="Calibri" w:cs="Calibri"/>
                <w:sz w:val="22"/>
                <w:szCs w:val="22"/>
              </w:rPr>
              <w:instrText xml:space="preserve"> FORMCHECKBOX </w:instrText>
            </w:r>
            <w:r w:rsidRPr="00EB325E">
              <w:rPr>
                <w:rFonts w:ascii="Calibri" w:hAnsi="Calibri" w:cs="Calibri"/>
                <w:sz w:val="22"/>
                <w:szCs w:val="22"/>
              </w:rPr>
            </w:r>
            <w:r w:rsidRPr="00EB325E">
              <w:rPr>
                <w:rFonts w:ascii="Calibri" w:hAnsi="Calibri" w:cs="Calibri"/>
                <w:sz w:val="22"/>
                <w:szCs w:val="22"/>
              </w:rPr>
              <w:fldChar w:fldCharType="end"/>
            </w:r>
            <w:r w:rsidRPr="00EB325E">
              <w:rPr>
                <w:rFonts w:ascii="Calibri" w:hAnsi="Calibri" w:cs="Calibri"/>
                <w:sz w:val="22"/>
                <w:szCs w:val="22"/>
              </w:rPr>
              <w:t>-</w:t>
            </w:r>
          </w:p>
        </w:tc>
        <w:tc>
          <w:tcPr>
            <w:tcW w:w="1276" w:type="dxa"/>
            <w:tcBorders>
              <w:top w:val="dotted" w:sz="4" w:space="0" w:color="auto"/>
              <w:right w:val="dotted" w:sz="4" w:space="0" w:color="auto"/>
            </w:tcBorders>
          </w:tcPr>
          <w:p w:rsidR="005B5C6D" w:rsidRPr="00EB325E" w:rsidRDefault="005B5C6D" w:rsidP="002B6E01">
            <w:pPr>
              <w:spacing w:beforeLines="20" w:afterLines="20"/>
              <w:jc w:val="both"/>
              <w:rPr>
                <w:rFonts w:ascii="Calibri" w:hAnsi="Calibri" w:cs="Calibri"/>
                <w:sz w:val="22"/>
                <w:szCs w:val="22"/>
              </w:rPr>
            </w:pPr>
            <w:r w:rsidRPr="00EB325E">
              <w:rPr>
                <w:rFonts w:ascii="Calibri" w:hAnsi="Calibri" w:cs="Calibri"/>
                <w:sz w:val="22"/>
                <w:szCs w:val="22"/>
              </w:rPr>
              <w:t>O</w:t>
            </w:r>
          </w:p>
        </w:tc>
        <w:tc>
          <w:tcPr>
            <w:tcW w:w="3454" w:type="dxa"/>
            <w:tcBorders>
              <w:top w:val="dotted" w:sz="4" w:space="0" w:color="auto"/>
              <w:left w:val="dotted" w:sz="4" w:space="0" w:color="auto"/>
            </w:tcBorders>
            <w:vAlign w:val="center"/>
          </w:tcPr>
          <w:p w:rsidR="005B5C6D" w:rsidRPr="00EB325E" w:rsidRDefault="005B5C6D" w:rsidP="002B6E01">
            <w:pPr>
              <w:pStyle w:val="sche3"/>
              <w:widowControl/>
              <w:overflowPunct/>
              <w:autoSpaceDE/>
              <w:autoSpaceDN/>
              <w:adjustRightInd/>
              <w:spacing w:beforeLines="20" w:afterLines="20"/>
              <w:rPr>
                <w:rFonts w:ascii="Calibri" w:hAnsi="Calibri" w:cs="Calibri"/>
                <w:sz w:val="22"/>
                <w:szCs w:val="22"/>
                <w:lang w:val="it-IT"/>
              </w:rPr>
            </w:pPr>
          </w:p>
        </w:tc>
        <w:tc>
          <w:tcPr>
            <w:tcW w:w="974" w:type="dxa"/>
            <w:tcBorders>
              <w:top w:val="dotted" w:sz="4" w:space="0" w:color="auto"/>
            </w:tcBorders>
          </w:tcPr>
          <w:p w:rsidR="005B5C6D" w:rsidRPr="00EB325E" w:rsidRDefault="005B5C6D" w:rsidP="002B6E01">
            <w:pPr>
              <w:spacing w:beforeLines="20" w:afterLines="20"/>
              <w:jc w:val="both"/>
              <w:rPr>
                <w:rFonts w:ascii="Calibri" w:hAnsi="Calibri" w:cs="Calibri"/>
                <w:sz w:val="22"/>
                <w:szCs w:val="22"/>
              </w:rPr>
            </w:pPr>
          </w:p>
        </w:tc>
        <w:tc>
          <w:tcPr>
            <w:tcW w:w="2410" w:type="dxa"/>
            <w:tcBorders>
              <w:top w:val="dotted" w:sz="4" w:space="0" w:color="auto"/>
            </w:tcBorders>
          </w:tcPr>
          <w:p w:rsidR="005B5C6D" w:rsidRPr="00EB325E" w:rsidRDefault="005B5C6D" w:rsidP="002B6E01">
            <w:pPr>
              <w:spacing w:beforeLines="20" w:afterLines="20"/>
              <w:jc w:val="both"/>
              <w:rPr>
                <w:rFonts w:ascii="Calibri" w:hAnsi="Calibri" w:cs="Calibri"/>
                <w:sz w:val="22"/>
                <w:szCs w:val="22"/>
              </w:rPr>
            </w:pPr>
          </w:p>
        </w:tc>
      </w:tr>
    </w:tbl>
    <w:p w:rsidR="005B5C6D" w:rsidRDefault="005B5C6D" w:rsidP="008C6B59">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44"/>
      </w:r>
      <w:r w:rsidRPr="000506BA">
        <w:rPr>
          <w:rFonts w:ascii="Calibri" w:hAnsi="Calibri" w:cs="Calibri"/>
          <w:bCs/>
          <w:sz w:val="22"/>
          <w:szCs w:val="22"/>
          <w:vertAlign w:val="superscript"/>
        </w:rPr>
        <w:t>)</w:t>
      </w:r>
    </w:p>
    <w:p w:rsidR="005B5C6D" w:rsidRDefault="005B5C6D"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w:t>
      </w:r>
      <w:r>
        <w:rPr>
          <w:rFonts w:ascii="Calibri" w:hAnsi="Calibri" w:cs="Calibri"/>
          <w:sz w:val="22"/>
          <w:szCs w:val="22"/>
        </w:rPr>
        <w:tab/>
        <w:t>dei medesimi soggetti (persone fisiche) di cui alla dichiarazione sostitutiva del certificato di iscrizione alla C.C.I.A.A. di cui al precedente numero 1);</w:t>
      </w:r>
    </w:p>
    <w:p w:rsidR="005B5C6D" w:rsidRPr="00F876CB" w:rsidRDefault="005B5C6D" w:rsidP="008C6B59">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 xml:space="preserve">dei seguenti soggetti (persone fisiche) che </w:t>
      </w:r>
      <w:r w:rsidRPr="000506BA">
        <w:rPr>
          <w:rFonts w:ascii="Calibri" w:hAnsi="Calibri" w:cs="Calibri"/>
          <w:b/>
          <w:bCs/>
          <w:sz w:val="22"/>
          <w:szCs w:val="22"/>
          <w:u w:val="single"/>
        </w:rPr>
        <w:t>non risultano</w:t>
      </w:r>
      <w:r>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5B5C6D" w:rsidRPr="001A1CDD" w:rsidTr="00C966DC">
        <w:trPr>
          <w:cantSplit/>
          <w:trHeight w:val="315"/>
        </w:trPr>
        <w:tc>
          <w:tcPr>
            <w:tcW w:w="3544" w:type="dxa"/>
            <w:vMerge w:val="restart"/>
            <w:vAlign w:val="center"/>
          </w:tcPr>
          <w:p w:rsidR="005B5C6D" w:rsidRPr="001A1CDD" w:rsidRDefault="005B5C6D" w:rsidP="002B6E01">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5B5C6D" w:rsidRPr="001A1CDD" w:rsidRDefault="005B5C6D" w:rsidP="00276F62">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vAlign w:val="center"/>
          </w:tcPr>
          <w:p w:rsidR="005B5C6D" w:rsidRPr="001A1CDD" w:rsidRDefault="005B5C6D" w:rsidP="002B6E01">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45"/>
            </w:r>
            <w:r w:rsidRPr="001A1CDD">
              <w:rPr>
                <w:rFonts w:ascii="Calibri" w:hAnsi="Calibri" w:cs="Calibri"/>
                <w:sz w:val="22"/>
                <w:szCs w:val="22"/>
                <w:vertAlign w:val="superscript"/>
              </w:rPr>
              <w:t>)</w:t>
            </w:r>
          </w:p>
        </w:tc>
      </w:tr>
      <w:tr w:rsidR="005B5C6D" w:rsidRPr="001A1CDD" w:rsidTr="00C966DC">
        <w:trPr>
          <w:cantSplit/>
          <w:trHeight w:val="315"/>
        </w:trPr>
        <w:tc>
          <w:tcPr>
            <w:tcW w:w="3544" w:type="dxa"/>
            <w:vMerge/>
            <w:vAlign w:val="center"/>
          </w:tcPr>
          <w:p w:rsidR="005B5C6D" w:rsidRPr="001A1CDD" w:rsidRDefault="005B5C6D" w:rsidP="002B6E01">
            <w:pPr>
              <w:widowControl w:val="0"/>
              <w:spacing w:beforeLines="20" w:afterLines="20"/>
              <w:jc w:val="center"/>
              <w:rPr>
                <w:rFonts w:ascii="Calibri" w:hAnsi="Calibri" w:cs="Calibri"/>
                <w:i/>
                <w:sz w:val="22"/>
                <w:szCs w:val="22"/>
              </w:rPr>
            </w:pPr>
          </w:p>
        </w:tc>
        <w:tc>
          <w:tcPr>
            <w:tcW w:w="2409" w:type="dxa"/>
            <w:vMerge/>
            <w:vAlign w:val="center"/>
          </w:tcPr>
          <w:p w:rsidR="005B5C6D" w:rsidRPr="001A1CDD" w:rsidRDefault="005B5C6D" w:rsidP="002B6E01">
            <w:pPr>
              <w:widowControl w:val="0"/>
              <w:spacing w:beforeLines="20" w:afterLines="20"/>
              <w:jc w:val="center"/>
              <w:rPr>
                <w:rFonts w:ascii="Calibri" w:hAnsi="Calibri" w:cs="Calibri"/>
                <w:i/>
                <w:sz w:val="22"/>
                <w:szCs w:val="22"/>
              </w:rPr>
            </w:pPr>
          </w:p>
        </w:tc>
        <w:tc>
          <w:tcPr>
            <w:tcW w:w="1559" w:type="dxa"/>
            <w:vAlign w:val="center"/>
          </w:tcPr>
          <w:p w:rsidR="005B5C6D" w:rsidRPr="001A1CDD" w:rsidRDefault="005B5C6D" w:rsidP="002B6E01">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Rappres. legale</w:t>
            </w:r>
          </w:p>
        </w:tc>
        <w:tc>
          <w:tcPr>
            <w:tcW w:w="1560" w:type="dxa"/>
            <w:vAlign w:val="center"/>
          </w:tcPr>
          <w:p w:rsidR="005B5C6D" w:rsidRPr="001A1CDD" w:rsidRDefault="005B5C6D" w:rsidP="002B6E01">
            <w:pPr>
              <w:widowControl w:val="0"/>
              <w:spacing w:beforeLines="20" w:afterLines="20"/>
              <w:jc w:val="center"/>
              <w:rPr>
                <w:rFonts w:ascii="Calibri" w:hAnsi="Calibri" w:cs="Calibri"/>
                <w:i/>
                <w:iCs/>
                <w:sz w:val="22"/>
                <w:szCs w:val="22"/>
              </w:rPr>
            </w:pPr>
            <w:r w:rsidRPr="001A1CDD">
              <w:rPr>
                <w:rFonts w:ascii="Calibri" w:hAnsi="Calibri" w:cs="Calibri"/>
                <w:i/>
                <w:iCs/>
                <w:sz w:val="22"/>
                <w:szCs w:val="22"/>
              </w:rPr>
              <w:t>Dirett. tecnico</w:t>
            </w:r>
          </w:p>
        </w:tc>
      </w:tr>
      <w:tr w:rsidR="005B5C6D" w:rsidRPr="001A1CDD" w:rsidTr="00C966DC">
        <w:trPr>
          <w:cantSplit/>
        </w:trPr>
        <w:tc>
          <w:tcPr>
            <w:tcW w:w="3544" w:type="dxa"/>
            <w:tcBorders>
              <w:bottom w:val="dotted" w:sz="4" w:space="0" w:color="auto"/>
            </w:tcBorders>
          </w:tcPr>
          <w:p w:rsidR="005B5C6D" w:rsidRPr="001A1CDD" w:rsidRDefault="005B5C6D" w:rsidP="002B6E01">
            <w:pPr>
              <w:pStyle w:val="sche3"/>
              <w:overflowPunct/>
              <w:autoSpaceDE/>
              <w:autoSpaceDN/>
              <w:adjustRightInd/>
              <w:spacing w:beforeLines="20" w:afterLines="20"/>
              <w:rPr>
                <w:rFonts w:ascii="Calibri" w:hAnsi="Calibri" w:cs="Calibri"/>
                <w:sz w:val="22"/>
                <w:szCs w:val="22"/>
                <w:lang w:val="it-IT"/>
              </w:rPr>
            </w:pPr>
          </w:p>
        </w:tc>
        <w:tc>
          <w:tcPr>
            <w:tcW w:w="2409" w:type="dxa"/>
            <w:tcBorders>
              <w:bottom w:val="dotted" w:sz="4" w:space="0" w:color="auto"/>
            </w:tcBorders>
          </w:tcPr>
          <w:p w:rsidR="005B5C6D" w:rsidRPr="001A1CDD" w:rsidRDefault="005B5C6D" w:rsidP="002B6E01">
            <w:pPr>
              <w:widowControl w:val="0"/>
              <w:spacing w:beforeLines="20" w:afterLines="20"/>
              <w:jc w:val="both"/>
              <w:rPr>
                <w:rFonts w:ascii="Calibri" w:hAnsi="Calibri" w:cs="Calibri"/>
                <w:sz w:val="22"/>
                <w:szCs w:val="22"/>
              </w:rPr>
            </w:pPr>
          </w:p>
        </w:tc>
        <w:bookmarkStart w:id="4" w:name="Controllo29"/>
        <w:tc>
          <w:tcPr>
            <w:tcW w:w="1559" w:type="dxa"/>
            <w:tcBorders>
              <w:bottom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4"/>
          </w:p>
        </w:tc>
        <w:tc>
          <w:tcPr>
            <w:tcW w:w="1560" w:type="dxa"/>
            <w:tcBorders>
              <w:bottom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5B5C6D" w:rsidRPr="001A1CDD" w:rsidTr="00C966DC">
        <w:trPr>
          <w:cantSplit/>
        </w:trPr>
        <w:tc>
          <w:tcPr>
            <w:tcW w:w="3544" w:type="dxa"/>
            <w:tcBorders>
              <w:top w:val="dotted" w:sz="4" w:space="0" w:color="auto"/>
              <w:bottom w:val="dotted" w:sz="4" w:space="0" w:color="auto"/>
            </w:tcBorders>
          </w:tcPr>
          <w:p w:rsidR="005B5C6D" w:rsidRPr="001A1CDD" w:rsidRDefault="005B5C6D" w:rsidP="002B6E01">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5B5C6D" w:rsidRPr="001A1CDD" w:rsidRDefault="005B5C6D" w:rsidP="002B6E01">
            <w:pPr>
              <w:widowControl w:val="0"/>
              <w:spacing w:beforeLines="20" w:afterLines="20"/>
              <w:jc w:val="both"/>
              <w:rPr>
                <w:rFonts w:ascii="Calibri" w:hAnsi="Calibri" w:cs="Calibri"/>
                <w:sz w:val="22"/>
                <w:szCs w:val="22"/>
              </w:rPr>
            </w:pPr>
          </w:p>
        </w:tc>
        <w:bookmarkStart w:id="5" w:name="Controllo30"/>
        <w:tc>
          <w:tcPr>
            <w:tcW w:w="1559" w:type="dxa"/>
            <w:tcBorders>
              <w:top w:val="dotted" w:sz="4" w:space="0" w:color="auto"/>
              <w:bottom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5"/>
          </w:p>
        </w:tc>
        <w:tc>
          <w:tcPr>
            <w:tcW w:w="1560" w:type="dxa"/>
            <w:tcBorders>
              <w:top w:val="dotted" w:sz="4" w:space="0" w:color="auto"/>
              <w:bottom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5B5C6D" w:rsidRPr="001A1CDD" w:rsidTr="00C966DC">
        <w:trPr>
          <w:cantSplit/>
        </w:trPr>
        <w:tc>
          <w:tcPr>
            <w:tcW w:w="3544" w:type="dxa"/>
            <w:tcBorders>
              <w:top w:val="dotted" w:sz="4" w:space="0" w:color="auto"/>
              <w:bottom w:val="dotted" w:sz="4" w:space="0" w:color="auto"/>
            </w:tcBorders>
          </w:tcPr>
          <w:p w:rsidR="005B5C6D" w:rsidRPr="001A1CDD" w:rsidRDefault="005B5C6D" w:rsidP="002B6E01">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5B5C6D" w:rsidRPr="001A1CDD" w:rsidRDefault="005B5C6D" w:rsidP="002B6E01">
            <w:pPr>
              <w:widowControl w:val="0"/>
              <w:spacing w:beforeLines="20" w:afterLines="20"/>
              <w:jc w:val="both"/>
              <w:rPr>
                <w:rFonts w:ascii="Calibri" w:hAnsi="Calibri" w:cs="Calibri"/>
                <w:sz w:val="22"/>
                <w:szCs w:val="22"/>
              </w:rPr>
            </w:pPr>
          </w:p>
        </w:tc>
        <w:bookmarkStart w:id="6" w:name="Controllo31"/>
        <w:tc>
          <w:tcPr>
            <w:tcW w:w="1559" w:type="dxa"/>
            <w:tcBorders>
              <w:top w:val="dotted" w:sz="4" w:space="0" w:color="auto"/>
              <w:bottom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6"/>
          </w:p>
        </w:tc>
        <w:tc>
          <w:tcPr>
            <w:tcW w:w="1560" w:type="dxa"/>
            <w:tcBorders>
              <w:top w:val="dotted" w:sz="4" w:space="0" w:color="auto"/>
              <w:bottom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r w:rsidR="005B5C6D" w:rsidRPr="001A1CDD" w:rsidTr="00C966DC">
        <w:trPr>
          <w:cantSplit/>
        </w:trPr>
        <w:tc>
          <w:tcPr>
            <w:tcW w:w="3544" w:type="dxa"/>
            <w:tcBorders>
              <w:top w:val="dotted" w:sz="4" w:space="0" w:color="auto"/>
            </w:tcBorders>
          </w:tcPr>
          <w:p w:rsidR="005B5C6D" w:rsidRPr="001A1CDD" w:rsidRDefault="005B5C6D" w:rsidP="002B6E01">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tcBorders>
          </w:tcPr>
          <w:p w:rsidR="005B5C6D" w:rsidRPr="001A1CDD" w:rsidRDefault="005B5C6D" w:rsidP="002B6E01">
            <w:pPr>
              <w:widowControl w:val="0"/>
              <w:spacing w:beforeLines="20" w:afterLines="20"/>
              <w:jc w:val="both"/>
              <w:rPr>
                <w:rFonts w:ascii="Calibri" w:hAnsi="Calibri" w:cs="Calibri"/>
                <w:sz w:val="22"/>
                <w:szCs w:val="22"/>
              </w:rPr>
            </w:pPr>
          </w:p>
        </w:tc>
        <w:bookmarkStart w:id="7" w:name="Controllo33"/>
        <w:tc>
          <w:tcPr>
            <w:tcW w:w="1559" w:type="dxa"/>
            <w:tcBorders>
              <w:top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bookmarkEnd w:id="7"/>
          </w:p>
        </w:tc>
        <w:tc>
          <w:tcPr>
            <w:tcW w:w="1560" w:type="dxa"/>
            <w:tcBorders>
              <w:top w:val="dotted" w:sz="4" w:space="0" w:color="auto"/>
            </w:tcBorders>
            <w:vAlign w:val="center"/>
          </w:tcPr>
          <w:p w:rsidR="005B5C6D" w:rsidRPr="001A1CDD" w:rsidRDefault="005B5C6D" w:rsidP="002B6E01">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Pr="001A1CDD">
              <w:rPr>
                <w:rFonts w:ascii="Calibri" w:hAnsi="Calibri" w:cs="Calibri"/>
                <w:sz w:val="22"/>
                <w:szCs w:val="22"/>
              </w:rPr>
              <w:instrText xml:space="preserve"> FORMCHECKBOX </w:instrText>
            </w:r>
            <w:r w:rsidRPr="001A1CDD">
              <w:rPr>
                <w:rFonts w:ascii="Calibri" w:hAnsi="Calibri" w:cs="Calibri"/>
                <w:sz w:val="22"/>
                <w:szCs w:val="22"/>
              </w:rPr>
            </w:r>
            <w:r w:rsidRPr="001A1CDD">
              <w:rPr>
                <w:rFonts w:ascii="Calibri" w:hAnsi="Calibri" w:cs="Calibri"/>
                <w:sz w:val="22"/>
                <w:szCs w:val="22"/>
              </w:rPr>
              <w:fldChar w:fldCharType="end"/>
            </w:r>
          </w:p>
        </w:tc>
      </w:tr>
    </w:tbl>
    <w:p w:rsidR="005B5C6D" w:rsidRDefault="005B5C6D" w:rsidP="004D49D7">
      <w:pPr>
        <w:pStyle w:val="regolamento"/>
        <w:widowControl/>
        <w:tabs>
          <w:tab w:val="clear" w:pos="-2127"/>
        </w:tabs>
        <w:ind w:left="567"/>
        <w:rPr>
          <w:rFonts w:ascii="Calibri" w:hAnsi="Calibri" w:cs="Calibri"/>
          <w:sz w:val="22"/>
          <w:szCs w:val="22"/>
        </w:rPr>
      </w:pPr>
    </w:p>
    <w:p w:rsidR="005B5C6D" w:rsidRDefault="005B5C6D" w:rsidP="00BD5FEF">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-7)</w:t>
      </w:r>
      <w:r>
        <w:rPr>
          <w:rFonts w:ascii="Calibri" w:hAnsi="Calibri" w:cs="Calibri"/>
          <w:sz w:val="22"/>
          <w:szCs w:val="22"/>
        </w:rPr>
        <w:tab/>
      </w:r>
      <w:r w:rsidRPr="00EB325E">
        <w:rPr>
          <w:rFonts w:ascii="Calibri" w:hAnsi="Calibri" w:cs="Calibri"/>
          <w:sz w:val="22"/>
          <w:szCs w:val="22"/>
        </w:rPr>
        <w:t>ai sensi dell’articolo 49, comm</w:t>
      </w:r>
      <w:r>
        <w:rPr>
          <w:rFonts w:ascii="Calibri" w:hAnsi="Calibri" w:cs="Calibri"/>
          <w:sz w:val="22"/>
          <w:szCs w:val="22"/>
        </w:rPr>
        <w:t>a</w:t>
      </w:r>
      <w:r w:rsidRPr="00EB325E">
        <w:rPr>
          <w:rFonts w:ascii="Calibri" w:hAnsi="Calibri" w:cs="Calibri"/>
          <w:sz w:val="22"/>
          <w:szCs w:val="22"/>
        </w:rPr>
        <w:t xml:space="preserve"> 2, letter</w:t>
      </w:r>
      <w:r>
        <w:rPr>
          <w:rFonts w:ascii="Calibri" w:hAnsi="Calibri" w:cs="Calibri"/>
          <w:sz w:val="22"/>
          <w:szCs w:val="22"/>
        </w:rPr>
        <w:t>a</w:t>
      </w:r>
      <w:r w:rsidRPr="00EB325E">
        <w:rPr>
          <w:rFonts w:ascii="Calibri" w:hAnsi="Calibri" w:cs="Calibri"/>
          <w:sz w:val="22"/>
          <w:szCs w:val="22"/>
        </w:rPr>
        <w:t xml:space="preserve"> d), del decreto legislativo n. 163 del 2006</w:t>
      </w:r>
      <w:r>
        <w:rPr>
          <w:rFonts w:ascii="Calibri" w:hAnsi="Calibri" w:cs="Calibri"/>
          <w:sz w:val="22"/>
          <w:szCs w:val="22"/>
        </w:rPr>
        <w:t xml:space="preserve">, </w:t>
      </w:r>
      <w:r w:rsidRPr="00EB325E">
        <w:rPr>
          <w:rFonts w:ascii="Calibri" w:hAnsi="Calibri" w:cs="Calibri"/>
          <w:sz w:val="22"/>
          <w:szCs w:val="22"/>
        </w:rPr>
        <w:t xml:space="preserve">di obbligarsi verso il </w:t>
      </w:r>
      <w:r>
        <w:rPr>
          <w:rFonts w:ascii="Calibri" w:hAnsi="Calibri" w:cs="Calibri"/>
          <w:sz w:val="22"/>
          <w:szCs w:val="22"/>
        </w:rPr>
        <w:t xml:space="preserve">concorrente </w:t>
      </w:r>
      <w:r w:rsidRPr="00EB325E">
        <w:rPr>
          <w:rFonts w:ascii="Calibri" w:hAnsi="Calibri" w:cs="Calibri"/>
          <w:sz w:val="22"/>
          <w:szCs w:val="22"/>
        </w:rPr>
        <w:t xml:space="preserve">indicato all’inizio e verso la stazione appaltante, a mettere a disposizione del </w:t>
      </w:r>
      <w:r>
        <w:rPr>
          <w:rFonts w:ascii="Calibri" w:hAnsi="Calibri" w:cs="Calibri"/>
          <w:sz w:val="22"/>
          <w:szCs w:val="22"/>
        </w:rPr>
        <w:t xml:space="preserve">concorrente </w:t>
      </w:r>
      <w:r w:rsidRPr="00EB325E">
        <w:rPr>
          <w:rFonts w:ascii="Calibri" w:hAnsi="Calibri" w:cs="Calibri"/>
          <w:sz w:val="22"/>
          <w:szCs w:val="22"/>
        </w:rPr>
        <w:t>medesimo</w:t>
      </w:r>
      <w:r>
        <w:rPr>
          <w:rFonts w:ascii="Calibri" w:hAnsi="Calibri" w:cs="Calibri"/>
          <w:sz w:val="22"/>
          <w:szCs w:val="22"/>
        </w:rPr>
        <w:t>,</w:t>
      </w:r>
      <w:r w:rsidRPr="00EB325E">
        <w:rPr>
          <w:rFonts w:ascii="Calibri" w:hAnsi="Calibri" w:cs="Calibri"/>
          <w:sz w:val="22"/>
          <w:szCs w:val="22"/>
        </w:rPr>
        <w:t xml:space="preserve"> per tutta la durata dell'appalto, mediante avvalimento, </w:t>
      </w:r>
      <w:r>
        <w:rPr>
          <w:rFonts w:ascii="Calibri" w:hAnsi="Calibri" w:cs="Calibri"/>
          <w:sz w:val="22"/>
          <w:szCs w:val="22"/>
        </w:rPr>
        <w:t>i requisiti di cui al precedente numero 6) nonché le seguenti risorse necessarie di cui è carente lo stesso concorrente:</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risorse di personale operativo di cantiere;</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risorse di personale tecnico di direzione e di coordinamento di cantiere;</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tecnici e meccanici di cantiere;</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di trasporto di materiali;</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di scavo e movimentazione;</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mezzi ___________________________________________;</w:t>
      </w:r>
    </w:p>
    <w:p w:rsidR="005B5C6D" w:rsidRDefault="005B5C6D" w:rsidP="006D351F">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il modello organizzativo e di controllo, comprese le misure adottate per il mantenimento e il relativo personale, necessari e utilizzati per il conseguimento della certificazione di qualità di cui al successivo numero 8);</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w:t>
      </w:r>
      <w:r>
        <w:rPr>
          <w:rFonts w:ascii="Calibri" w:hAnsi="Calibri" w:cs="Calibri"/>
          <w:sz w:val="22"/>
          <w:szCs w:val="22"/>
        </w:rPr>
        <w:tab/>
        <w:t>_______________________________________________________;</w:t>
      </w:r>
    </w:p>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t xml:space="preserve">comunque meglio specificate e dettagliate: </w:t>
      </w:r>
      <w:r w:rsidRPr="00616D2A">
        <w:rPr>
          <w:rFonts w:ascii="Calibri" w:hAnsi="Calibri" w:cs="Calibri"/>
          <w:sz w:val="22"/>
          <w:szCs w:val="22"/>
          <w:vertAlign w:val="superscript"/>
        </w:rPr>
        <w:t>(</w:t>
      </w:r>
      <w:r w:rsidRPr="00616D2A">
        <w:rPr>
          <w:rFonts w:ascii="Calibri" w:hAnsi="Calibri" w:cs="Calibri"/>
          <w:sz w:val="22"/>
          <w:szCs w:val="22"/>
          <w:vertAlign w:val="superscript"/>
        </w:rPr>
        <w:endnoteReference w:id="46"/>
      </w:r>
      <w:r w:rsidRPr="00616D2A">
        <w:rPr>
          <w:rFonts w:ascii="Calibri" w:hAnsi="Calibri" w:cs="Calibri"/>
          <w:sz w:val="22"/>
          <w:szCs w:val="22"/>
          <w:vertAlign w:val="superscript"/>
        </w:rPr>
        <w:t>)</w:t>
      </w:r>
    </w:p>
    <w:bookmarkStart w:id="8" w:name="Controllo45"/>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8"/>
      <w:r>
        <w:rPr>
          <w:rFonts w:ascii="Calibri" w:hAnsi="Calibri" w:cs="Calibri"/>
          <w:sz w:val="22"/>
          <w:szCs w:val="22"/>
        </w:rPr>
        <w:t>-</w:t>
      </w:r>
      <w:r>
        <w:rPr>
          <w:rFonts w:ascii="Calibri" w:hAnsi="Calibri" w:cs="Calibri"/>
          <w:sz w:val="22"/>
          <w:szCs w:val="22"/>
        </w:rPr>
        <w:tab/>
        <w:t>nel contratto di avvalimento di cui alla lettera f) della norma citata;</w:t>
      </w:r>
    </w:p>
    <w:bookmarkStart w:id="9" w:name="Controllo46"/>
    <w:p w:rsidR="005B5C6D" w:rsidRDefault="005B5C6D" w:rsidP="004D49D7">
      <w:pPr>
        <w:pStyle w:val="regolamento"/>
        <w:widowControl/>
        <w:tabs>
          <w:tab w:val="clear" w:pos="-2127"/>
        </w:tabs>
        <w:ind w:left="993" w:hanging="426"/>
        <w:rPr>
          <w:rFonts w:ascii="Calibri" w:hAnsi="Calibri" w:cs="Calibri"/>
          <w:sz w:val="22"/>
          <w:szCs w:val="22"/>
        </w:rPr>
      </w:pPr>
      <w:r>
        <w:rPr>
          <w:rFonts w:ascii="Calibri" w:hAnsi="Calibri" w:cs="Calibri"/>
          <w:sz w:val="22"/>
          <w:szCs w:val="22"/>
        </w:rPr>
        <w:fldChar w:fldCharType="begin">
          <w:ffData>
            <w:name w:val="Controllo46"/>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9"/>
      <w:r>
        <w:rPr>
          <w:rFonts w:ascii="Calibri" w:hAnsi="Calibri" w:cs="Calibri"/>
          <w:sz w:val="22"/>
          <w:szCs w:val="22"/>
        </w:rPr>
        <w:t>-</w:t>
      </w:r>
      <w:r>
        <w:rPr>
          <w:rFonts w:ascii="Calibri" w:hAnsi="Calibri" w:cs="Calibri"/>
          <w:sz w:val="22"/>
          <w:szCs w:val="22"/>
        </w:rPr>
        <w:tab/>
        <w:t>nella dichiarazione di appartenenza al medesimo gruppo di cui alla lettera g) della norma citata;</w:t>
      </w:r>
    </w:p>
    <w:p w:rsidR="005B5C6D" w:rsidRPr="00EB325E" w:rsidRDefault="005B5C6D" w:rsidP="00AE2B63">
      <w:pPr>
        <w:pStyle w:val="BodyTextIndent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r w:rsidRPr="007D35D9">
        <w:rPr>
          <w:rFonts w:ascii="Calibri" w:hAnsi="Calibri" w:cs="Calibri"/>
          <w:sz w:val="22"/>
          <w:szCs w:val="22"/>
          <w:vertAlign w:val="superscript"/>
        </w:rPr>
        <w:t>(</w:t>
      </w:r>
      <w:r w:rsidRPr="007D35D9">
        <w:rPr>
          <w:rFonts w:ascii="Calibri" w:hAnsi="Calibri" w:cs="Calibri"/>
          <w:sz w:val="22"/>
          <w:szCs w:val="22"/>
          <w:vertAlign w:val="superscript"/>
        </w:rPr>
        <w:endnoteReference w:id="47"/>
      </w:r>
      <w:r w:rsidRPr="007D35D9">
        <w:rPr>
          <w:rFonts w:ascii="Calibri" w:hAnsi="Calibri" w:cs="Calibri"/>
          <w:sz w:val="22"/>
          <w:szCs w:val="22"/>
          <w:vertAlign w:val="superscript"/>
        </w:rPr>
        <w:t>)</w:t>
      </w:r>
    </w:p>
    <w:bookmarkStart w:id="10" w:name="Controllo49"/>
    <w:p w:rsidR="005B5C6D" w:rsidRPr="00EB325E" w:rsidRDefault="005B5C6D" w:rsidP="00BD5FEF">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9"/>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0"/>
      <w:r>
        <w:rPr>
          <w:rFonts w:ascii="Calibri" w:hAnsi="Calibri" w:cs="Calibri"/>
          <w:sz w:val="22"/>
          <w:szCs w:val="22"/>
        </w:rPr>
        <w:t xml:space="preserve"> - 8</w:t>
      </w:r>
      <w:r w:rsidRPr="00EB325E">
        <w:rPr>
          <w:rFonts w:ascii="Calibri" w:hAnsi="Calibri" w:cs="Calibri"/>
          <w:sz w:val="22"/>
          <w:szCs w:val="22"/>
        </w:rPr>
        <w:t>)</w:t>
      </w:r>
      <w:r>
        <w:rPr>
          <w:rFonts w:ascii="Calibri" w:hAnsi="Calibri" w:cs="Calibri"/>
          <w:sz w:val="22"/>
          <w:szCs w:val="22"/>
        </w:rPr>
        <w:tab/>
      </w:r>
      <w:r w:rsidRPr="00EB325E">
        <w:rPr>
          <w:rFonts w:ascii="Calibri" w:hAnsi="Calibri" w:cs="Calibri"/>
          <w:sz w:val="22"/>
          <w:szCs w:val="22"/>
        </w:rPr>
        <w:t xml:space="preserve">di obbligarsi verso il </w:t>
      </w:r>
      <w:r w:rsidRPr="001A1CDD">
        <w:rPr>
          <w:rFonts w:ascii="Calibri" w:hAnsi="Calibri" w:cs="Calibri"/>
          <w:sz w:val="22"/>
          <w:szCs w:val="22"/>
        </w:rPr>
        <w:t>c</w:t>
      </w:r>
      <w:r>
        <w:rPr>
          <w:rFonts w:ascii="Calibri" w:hAnsi="Calibri" w:cs="Calibri"/>
          <w:sz w:val="22"/>
          <w:szCs w:val="22"/>
        </w:rPr>
        <w:t xml:space="preserve">oncorrente </w:t>
      </w:r>
      <w:r w:rsidRPr="00EB325E">
        <w:rPr>
          <w:rFonts w:ascii="Calibri" w:hAnsi="Calibri" w:cs="Calibri"/>
          <w:sz w:val="22"/>
          <w:szCs w:val="22"/>
        </w:rPr>
        <w:t xml:space="preserve">indicato all’inizio e verso la stazione appaltante, a mettere a disposizione del </w:t>
      </w:r>
      <w:r w:rsidRPr="001A1CDD">
        <w:rPr>
          <w:rFonts w:ascii="Calibri" w:hAnsi="Calibri" w:cs="Calibri"/>
          <w:sz w:val="22"/>
          <w:szCs w:val="22"/>
        </w:rPr>
        <w:t>c</w:t>
      </w:r>
      <w:r>
        <w:rPr>
          <w:rFonts w:ascii="Calibri" w:hAnsi="Calibri" w:cs="Calibri"/>
          <w:sz w:val="22"/>
          <w:szCs w:val="22"/>
        </w:rPr>
        <w:t>andidato</w:t>
      </w:r>
      <w:r w:rsidRPr="001A1CDD">
        <w:rPr>
          <w:rFonts w:ascii="Calibri" w:hAnsi="Calibri" w:cs="Calibri"/>
          <w:sz w:val="22"/>
          <w:szCs w:val="22"/>
        </w:rPr>
        <w:t xml:space="preserve"> </w:t>
      </w:r>
      <w:r w:rsidRPr="00EB325E">
        <w:rPr>
          <w:rFonts w:ascii="Calibri" w:hAnsi="Calibri" w:cs="Calibri"/>
          <w:sz w:val="22"/>
          <w:szCs w:val="22"/>
        </w:rPr>
        <w:t>medesimo le risorse necessarie per tutta la durata dell'appalto, mediante avvalimento, ai sensi dell’articolo 49, commi 2, lettere c) e d), e 5, del decreto legislativo n. 163 del 2006, in relazione a</w:t>
      </w:r>
      <w:r>
        <w:rPr>
          <w:rFonts w:ascii="Calibri" w:hAnsi="Calibri" w:cs="Calibri"/>
          <w:sz w:val="22"/>
          <w:szCs w:val="22"/>
        </w:rPr>
        <w:t xml:space="preserve">lla certificazione </w:t>
      </w:r>
      <w:r w:rsidRPr="00EB325E">
        <w:rPr>
          <w:rFonts w:ascii="Calibri" w:hAnsi="Calibri" w:cs="Calibri"/>
          <w:sz w:val="22"/>
          <w:szCs w:val="22"/>
        </w:rPr>
        <w:t>del sistema di qualità della serie europea ISO 9001:2008</w:t>
      </w:r>
      <w:r>
        <w:rPr>
          <w:rFonts w:ascii="Calibri" w:hAnsi="Calibri" w:cs="Calibri"/>
          <w:sz w:val="22"/>
          <w:szCs w:val="22"/>
        </w:rPr>
        <w:t xml:space="preserve"> di cui agli articoli</w:t>
      </w:r>
      <w:r w:rsidRPr="0015076A">
        <w:rPr>
          <w:rFonts w:ascii="Calibri" w:hAnsi="Calibri" w:cs="Calibri"/>
          <w:sz w:val="22"/>
          <w:szCs w:val="22"/>
        </w:rPr>
        <w:t xml:space="preserve"> 3, lettera mm), </w:t>
      </w:r>
      <w:r>
        <w:rPr>
          <w:rFonts w:ascii="Calibri" w:hAnsi="Calibri" w:cs="Calibri"/>
          <w:sz w:val="22"/>
          <w:szCs w:val="22"/>
        </w:rPr>
        <w:t xml:space="preserve">e 63 </w:t>
      </w:r>
      <w:r w:rsidRPr="0015076A">
        <w:rPr>
          <w:rFonts w:ascii="Calibri" w:hAnsi="Calibri" w:cs="Calibri"/>
          <w:sz w:val="22"/>
          <w:szCs w:val="22"/>
        </w:rPr>
        <w:t xml:space="preserve">del d.P.R. n. 207 del 2010, </w:t>
      </w:r>
      <w:r>
        <w:rPr>
          <w:rFonts w:ascii="Calibri" w:hAnsi="Calibri" w:cs="Calibri"/>
          <w:sz w:val="22"/>
          <w:szCs w:val="22"/>
        </w:rPr>
        <w:t>richiesto all’articolo 3.2.3, lettera c), del disciplinare di gara</w:t>
      </w:r>
      <w:r w:rsidRPr="00EB325E">
        <w:rPr>
          <w:rFonts w:ascii="Calibri" w:hAnsi="Calibri" w:cs="Calibri"/>
          <w:sz w:val="22"/>
          <w:szCs w:val="22"/>
        </w:rPr>
        <w:t>, come</w:t>
      </w:r>
      <w:r>
        <w:rPr>
          <w:rFonts w:ascii="Calibri" w:hAnsi="Calibri" w:cs="Calibri"/>
          <w:sz w:val="22"/>
          <w:szCs w:val="22"/>
        </w:rPr>
        <w:t xml:space="preserve"> risultante dalla</w:t>
      </w:r>
      <w:r w:rsidRPr="002D0832">
        <w:rPr>
          <w:rFonts w:ascii="Calibri" w:hAnsi="Calibri" w:cs="Calibri"/>
          <w:sz w:val="22"/>
          <w:szCs w:val="22"/>
        </w:rPr>
        <w:t xml:space="preserve"> </w:t>
      </w:r>
      <w:r w:rsidRPr="00EB325E">
        <w:rPr>
          <w:rFonts w:ascii="Calibri" w:hAnsi="Calibri" w:cs="Calibri"/>
          <w:sz w:val="22"/>
          <w:szCs w:val="22"/>
        </w:rPr>
        <w:t>annotazione in calce all’attestazione S.O.A. di cui al pre</w:t>
      </w:r>
      <w:r>
        <w:rPr>
          <w:rFonts w:ascii="Calibri" w:hAnsi="Calibri" w:cs="Calibri"/>
          <w:sz w:val="22"/>
          <w:szCs w:val="22"/>
        </w:rPr>
        <w:t>ced</w:t>
      </w:r>
      <w:r w:rsidRPr="00EB325E">
        <w:rPr>
          <w:rFonts w:ascii="Calibri" w:hAnsi="Calibri" w:cs="Calibri"/>
          <w:sz w:val="22"/>
          <w:szCs w:val="22"/>
        </w:rPr>
        <w:t xml:space="preserve">ente numero </w:t>
      </w:r>
      <w:r>
        <w:rPr>
          <w:rFonts w:ascii="Calibri" w:hAnsi="Calibri" w:cs="Calibri"/>
          <w:sz w:val="22"/>
          <w:szCs w:val="22"/>
        </w:rPr>
        <w:t>6</w:t>
      </w:r>
      <w:r w:rsidRPr="00EB325E">
        <w:rPr>
          <w:rFonts w:ascii="Calibri" w:hAnsi="Calibri" w:cs="Calibri"/>
          <w:sz w:val="22"/>
          <w:szCs w:val="22"/>
        </w:rPr>
        <w:t>);</w:t>
      </w:r>
    </w:p>
    <w:p w:rsidR="005B5C6D" w:rsidRPr="006B743B" w:rsidRDefault="005B5C6D" w:rsidP="00AE2B63">
      <w:pPr>
        <w:spacing w:before="60" w:after="60"/>
        <w:jc w:val="center"/>
        <w:rPr>
          <w:rFonts w:ascii="Calibri" w:hAnsi="Calibri" w:cs="Calibri"/>
          <w:b/>
          <w:i/>
          <w:color w:val="FF0000"/>
          <w:sz w:val="22"/>
          <w:szCs w:val="22"/>
        </w:rPr>
      </w:pPr>
      <w:r w:rsidRPr="0015076A">
        <w:rPr>
          <w:rFonts w:ascii="Calibri" w:hAnsi="Calibri" w:cs="Calibri"/>
          <w:b/>
          <w:i/>
          <w:color w:val="FF0000"/>
          <w:sz w:val="22"/>
          <w:szCs w:val="22"/>
        </w:rPr>
        <w:t xml:space="preserve"> (</w:t>
      </w:r>
      <w:r>
        <w:rPr>
          <w:rFonts w:ascii="Calibri" w:hAnsi="Calibri" w:cs="Calibri"/>
          <w:b/>
          <w:i/>
          <w:color w:val="FF0000"/>
          <w:sz w:val="22"/>
          <w:szCs w:val="22"/>
        </w:rPr>
        <w:t xml:space="preserve">solo se questa impresa ausiliaria interviene a favore di un concorrente ammesso al concordato preventivo in continuità aziendale, ai sensi  </w:t>
      </w:r>
      <w:r w:rsidRPr="006B743B">
        <w:rPr>
          <w:rFonts w:ascii="Calibri" w:hAnsi="Calibri" w:cs="Calibri"/>
          <w:b/>
          <w:i/>
          <w:color w:val="FF0000"/>
          <w:sz w:val="22"/>
          <w:szCs w:val="22"/>
        </w:rPr>
        <w:t>dell’articolo 186-bis, commi sesto e settimo, del Regio decreto n. 267  del 1942, aggiungere la seguente ulteriore dichiarazione</w:t>
      </w:r>
      <w:r w:rsidRPr="0015076A">
        <w:rPr>
          <w:rFonts w:ascii="Calibri" w:hAnsi="Calibri" w:cs="Calibri"/>
          <w:b/>
          <w:i/>
          <w:color w:val="FF0000"/>
          <w:sz w:val="22"/>
          <w:szCs w:val="22"/>
        </w:rPr>
        <w:t>)</w:t>
      </w:r>
    </w:p>
    <w:p w:rsidR="005B5C6D" w:rsidRDefault="005B5C6D" w:rsidP="00DB05F1">
      <w:pPr>
        <w:pStyle w:val="regolamento"/>
        <w:widowControl/>
        <w:tabs>
          <w:tab w:val="clear" w:pos="-2127"/>
        </w:tabs>
        <w:ind w:left="709" w:hanging="709"/>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t xml:space="preserve"> - 9)</w:t>
      </w:r>
      <w:r>
        <w:rPr>
          <w:rFonts w:ascii="Calibri" w:hAnsi="Calibri" w:cs="Calibri"/>
          <w:sz w:val="22"/>
          <w:szCs w:val="22"/>
        </w:rPr>
        <w:tab/>
      </w:r>
      <w:r w:rsidRPr="006D351F">
        <w:rPr>
          <w:rFonts w:ascii="Calibri" w:hAnsi="Calibri" w:cs="Calibri"/>
          <w:b/>
          <w:bCs/>
          <w:sz w:val="22"/>
          <w:szCs w:val="22"/>
        </w:rPr>
        <w:t>DICHIARA INOLTRE</w:t>
      </w:r>
      <w:r w:rsidRPr="006D351F">
        <w:rPr>
          <w:rFonts w:ascii="Calibri" w:hAnsi="Calibri" w:cs="Calibri"/>
          <w:sz w:val="22"/>
          <w:szCs w:val="22"/>
        </w:rPr>
        <w:t xml:space="preserve">, </w:t>
      </w:r>
      <w:r w:rsidRPr="002A0524">
        <w:rPr>
          <w:rFonts w:ascii="Calibri" w:hAnsi="Calibri" w:cs="Calibri"/>
          <w:sz w:val="22"/>
          <w:szCs w:val="22"/>
        </w:rPr>
        <w:t xml:space="preserve">ai sensi  dell’articolo 186-bis, commi sesto e settimo, del Regio decreto n. 267  del 1942, di </w:t>
      </w:r>
      <w:r>
        <w:rPr>
          <w:rFonts w:ascii="Calibri" w:hAnsi="Calibri" w:cs="Calibri"/>
          <w:sz w:val="22"/>
          <w:szCs w:val="22"/>
        </w:rPr>
        <w:t xml:space="preserve">impegnarsi  a </w:t>
      </w:r>
      <w:r w:rsidRPr="00CB082C">
        <w:rPr>
          <w:rFonts w:ascii="Calibri" w:hAnsi="Calibri" w:cs="Calibri"/>
          <w:sz w:val="22"/>
          <w:szCs w:val="22"/>
        </w:rPr>
        <w:t xml:space="preserve">subentrare all'impresa </w:t>
      </w:r>
      <w:r>
        <w:rPr>
          <w:rFonts w:ascii="Calibri" w:hAnsi="Calibri" w:cs="Calibri"/>
          <w:sz w:val="22"/>
          <w:szCs w:val="22"/>
        </w:rPr>
        <w:t xml:space="preserve">concorrente </w:t>
      </w:r>
      <w:r w:rsidRPr="00CB082C">
        <w:rPr>
          <w:rFonts w:ascii="Calibri" w:hAnsi="Calibri" w:cs="Calibri"/>
          <w:sz w:val="22"/>
          <w:szCs w:val="22"/>
        </w:rPr>
        <w:t>nel caso in cui questa fallisca nel corso della gara</w:t>
      </w:r>
      <w:r>
        <w:rPr>
          <w:rFonts w:ascii="Calibri" w:hAnsi="Calibri" w:cs="Calibri"/>
          <w:sz w:val="22"/>
          <w:szCs w:val="22"/>
        </w:rPr>
        <w:t xml:space="preserve"> o </w:t>
      </w:r>
      <w:r w:rsidRPr="00CB082C">
        <w:rPr>
          <w:rFonts w:ascii="Calibri" w:hAnsi="Calibri" w:cs="Calibri"/>
          <w:sz w:val="22"/>
          <w:szCs w:val="22"/>
        </w:rPr>
        <w:t xml:space="preserve">dopo la stipulazione del contratto, o non sia per qualsiasi ragione più in grado di dare </w:t>
      </w:r>
      <w:r>
        <w:rPr>
          <w:rFonts w:ascii="Calibri" w:hAnsi="Calibri" w:cs="Calibri"/>
          <w:sz w:val="22"/>
          <w:szCs w:val="22"/>
        </w:rPr>
        <w:t>regolare esecuzione all'appalto.</w:t>
      </w:r>
    </w:p>
    <w:p w:rsidR="005B5C6D" w:rsidRDefault="005B5C6D" w:rsidP="00DB05F1">
      <w:pPr>
        <w:pStyle w:val="regolamento"/>
        <w:widowControl/>
        <w:tabs>
          <w:tab w:val="clear" w:pos="-2127"/>
        </w:tabs>
        <w:ind w:left="709" w:hanging="709"/>
        <w:rPr>
          <w:rFonts w:ascii="Calibri" w:hAnsi="Calibri" w:cs="Calibri"/>
          <w:sz w:val="22"/>
          <w:szCs w:val="22"/>
        </w:rPr>
      </w:pPr>
    </w:p>
    <w:p w:rsidR="005B5C6D" w:rsidRDefault="005B5C6D" w:rsidP="003F4FCB">
      <w:pPr>
        <w:pStyle w:val="Normal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10.2.2 del disciplinare di gara.</w:t>
      </w:r>
    </w:p>
    <w:p w:rsidR="005B5C6D" w:rsidRPr="00EB325E" w:rsidRDefault="005B5C6D" w:rsidP="005830F2">
      <w:pPr>
        <w:pStyle w:val="Normal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t>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5B5C6D" w:rsidRDefault="005B5C6D" w:rsidP="006F7782">
      <w:pPr>
        <w:pStyle w:val="Normal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5B5C6D" w:rsidRDefault="005B5C6D" w:rsidP="006F7782">
      <w:pPr>
        <w:pStyle w:val="Normal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48"/>
      </w:r>
      <w:r>
        <w:rPr>
          <w:rFonts w:ascii="Calibri" w:hAnsi="Calibri" w:cs="Calibri"/>
          <w:sz w:val="22"/>
          <w:szCs w:val="22"/>
          <w:vertAlign w:val="superscript"/>
        </w:rPr>
        <w:t>)</w:t>
      </w:r>
    </w:p>
    <w:p w:rsidR="005B5C6D" w:rsidRPr="00EB325E" w:rsidRDefault="005B5C6D" w:rsidP="00A04A96">
      <w:pPr>
        <w:spacing w:before="60" w:after="60"/>
        <w:rPr>
          <w:rFonts w:ascii="Calibri" w:hAnsi="Calibri" w:cs="Calibri"/>
          <w:b/>
          <w:bCs/>
          <w:sz w:val="22"/>
          <w:szCs w:val="22"/>
        </w:rPr>
      </w:pPr>
    </w:p>
    <w:p w:rsidR="005B5C6D" w:rsidRPr="00EB325E" w:rsidRDefault="005B5C6D" w:rsidP="00A04A96">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della ditta/impresa ausiliaria)</w:t>
      </w:r>
    </w:p>
    <w:p w:rsidR="005B5C6D" w:rsidRPr="00EB325E" w:rsidRDefault="005B5C6D" w:rsidP="00A04A96">
      <w:pPr>
        <w:spacing w:before="40" w:after="40"/>
        <w:ind w:firstLine="5245"/>
        <w:jc w:val="center"/>
        <w:rPr>
          <w:rFonts w:ascii="Calibri" w:hAnsi="Calibri" w:cs="Calibri"/>
          <w:sz w:val="22"/>
          <w:szCs w:val="22"/>
        </w:rPr>
      </w:pPr>
    </w:p>
    <w:p w:rsidR="005B5C6D" w:rsidRPr="00EB325E" w:rsidRDefault="005B5C6D" w:rsidP="00A04A96">
      <w:pPr>
        <w:spacing w:before="40" w:after="40"/>
        <w:ind w:firstLine="5245"/>
        <w:jc w:val="center"/>
        <w:rPr>
          <w:rFonts w:ascii="Calibri" w:hAnsi="Calibri" w:cs="Calibri"/>
          <w:sz w:val="22"/>
          <w:szCs w:val="22"/>
        </w:rPr>
      </w:pPr>
    </w:p>
    <w:p w:rsidR="005B5C6D" w:rsidRPr="00EB325E" w:rsidRDefault="005B5C6D"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5B5C6D" w:rsidRPr="00EB325E" w:rsidRDefault="005B5C6D" w:rsidP="00346D23">
      <w:pPr>
        <w:ind w:left="426" w:hanging="426"/>
        <w:jc w:val="center"/>
        <w:rPr>
          <w:rFonts w:ascii="Calibri" w:hAnsi="Calibri" w:cs="Calibri"/>
          <w:sz w:val="22"/>
          <w:szCs w:val="22"/>
        </w:rPr>
      </w:pPr>
    </w:p>
    <w:p w:rsidR="005B5C6D" w:rsidRPr="00EB325E" w:rsidRDefault="005B5C6D" w:rsidP="00346D23">
      <w:pPr>
        <w:ind w:left="426" w:hanging="426"/>
        <w:jc w:val="center"/>
        <w:rPr>
          <w:rFonts w:ascii="Calibri" w:hAnsi="Calibri" w:cs="Calibri"/>
          <w:sz w:val="22"/>
          <w:szCs w:val="22"/>
        </w:rPr>
      </w:pPr>
    </w:p>
    <w:sectPr w:rsidR="005B5C6D" w:rsidRPr="00EB325E" w:rsidSect="0090599F">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6D" w:rsidRDefault="005B5C6D">
      <w:r>
        <w:separator/>
      </w:r>
    </w:p>
  </w:endnote>
  <w:endnote w:type="continuationSeparator" w:id="0">
    <w:p w:rsidR="005B5C6D" w:rsidRDefault="005B5C6D">
      <w:r>
        <w:continuationSeparator/>
      </w:r>
    </w:p>
  </w:endnote>
  <w:endnote w:id="1">
    <w:p w:rsidR="005B5C6D" w:rsidRDefault="005B5C6D" w:rsidP="00D03B0D">
      <w:pPr>
        <w:pStyle w:val="EndnoteText"/>
        <w:ind w:left="284" w:hanging="284"/>
        <w:jc w:val="both"/>
      </w:pPr>
      <w:r w:rsidRPr="00477FED">
        <w:rPr>
          <w:rStyle w:val="EndnoteReference"/>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5B5C6D" w:rsidRDefault="005B5C6D" w:rsidP="001C59D8">
      <w:pPr>
        <w:pStyle w:val="EndnoteText"/>
        <w:ind w:left="284" w:hanging="284"/>
        <w:jc w:val="both"/>
      </w:pPr>
      <w:r>
        <w:rPr>
          <w:rStyle w:val="EndnoteReference"/>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3">
    <w:p w:rsidR="005B5C6D" w:rsidRDefault="005B5C6D" w:rsidP="001C59D8">
      <w:pPr>
        <w:pStyle w:val="EndnoteText"/>
        <w:ind w:left="284" w:hanging="284"/>
        <w:jc w:val="both"/>
      </w:pPr>
      <w:r>
        <w:rPr>
          <w:rStyle w:val="EndnoteReference"/>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5B5C6D" w:rsidRDefault="005B5C6D" w:rsidP="001C59D8">
      <w:pPr>
        <w:pStyle w:val="EndnoteText"/>
        <w:ind w:left="284" w:hanging="284"/>
        <w:jc w:val="both"/>
      </w:pPr>
      <w:r>
        <w:rPr>
          <w:rStyle w:val="EndnoteReference"/>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5B5C6D" w:rsidRDefault="005B5C6D" w:rsidP="001C59D8">
      <w:pPr>
        <w:pStyle w:val="EndnoteText"/>
        <w:ind w:left="284" w:hanging="284"/>
        <w:jc w:val="both"/>
      </w:pPr>
      <w:r>
        <w:rPr>
          <w:rStyle w:val="EndnoteReference"/>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5B5C6D" w:rsidRDefault="005B5C6D" w:rsidP="001C59D8">
      <w:pPr>
        <w:pStyle w:val="EndnoteText"/>
        <w:ind w:left="284" w:hanging="284"/>
        <w:jc w:val="both"/>
      </w:pPr>
      <w:r>
        <w:rPr>
          <w:rStyle w:val="EndnoteReference"/>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5B5C6D" w:rsidRDefault="005B5C6D" w:rsidP="001C59D8">
      <w:pPr>
        <w:pStyle w:val="EndnoteText"/>
        <w:ind w:left="284" w:hanging="284"/>
        <w:jc w:val="both"/>
      </w:pPr>
      <w:r>
        <w:rPr>
          <w:rStyle w:val="EndnoteReference"/>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unità lavorative-anno) inferiori a 250 e fatturato annuo inferiore a 50 milioni di euro o totale di bilancio inferiore a 43 milioni di euro.</w:t>
      </w:r>
    </w:p>
  </w:endnote>
  <w:endnote w:id="8">
    <w:p w:rsidR="005B5C6D" w:rsidRDefault="005B5C6D" w:rsidP="00FB576E">
      <w:pPr>
        <w:pStyle w:val="EndnoteText"/>
        <w:ind w:left="284" w:hanging="284"/>
        <w:jc w:val="both"/>
      </w:pPr>
      <w:r>
        <w:rPr>
          <w:rStyle w:val="EndnoteReference"/>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9">
    <w:p w:rsidR="005B5C6D" w:rsidRDefault="005B5C6D" w:rsidP="00FB576E">
      <w:pPr>
        <w:pStyle w:val="EndnoteText"/>
        <w:ind w:left="284" w:hanging="284"/>
        <w:jc w:val="both"/>
      </w:pPr>
      <w:r>
        <w:rPr>
          <w:rStyle w:val="EndnoteReference"/>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0">
    <w:p w:rsidR="005B5C6D" w:rsidRDefault="005B5C6D" w:rsidP="00FB576E">
      <w:pPr>
        <w:pStyle w:val="EndnoteText"/>
        <w:ind w:left="284" w:hanging="284"/>
        <w:jc w:val="both"/>
      </w:pPr>
      <w:r>
        <w:rPr>
          <w:rStyle w:val="EndnoteReference"/>
          <w:rFonts w:ascii="Calibri" w:hAnsi="Calibri" w:cs="Calibri"/>
          <w:i/>
          <w:iCs/>
          <w:sz w:val="22"/>
          <w:szCs w:val="22"/>
        </w:rPr>
        <w:endnoteRef/>
      </w:r>
      <w:r>
        <w:rPr>
          <w:rStyle w:val="EndnoteReference"/>
          <w:rFonts w:ascii="Calibri" w:hAnsi="Calibri" w:cs="Calibri"/>
          <w:sz w:val="22"/>
          <w:szCs w:val="22"/>
        </w:rPr>
        <w:t xml:space="preserve"> </w:t>
      </w:r>
      <w:r>
        <w:rPr>
          <w:rStyle w:val="EndnoteReference"/>
          <w:rFonts w:ascii="Calibri" w:hAnsi="Calibri" w:cs="Calibri"/>
          <w:sz w:val="22"/>
          <w:szCs w:val="22"/>
        </w:rPr>
        <w:tab/>
      </w:r>
      <w:r w:rsidRPr="0095748E">
        <w:rPr>
          <w:rStyle w:val="EndnoteReference"/>
          <w:rFonts w:ascii="Calibri" w:hAnsi="Calibri" w:cs="Calibri"/>
          <w:i/>
          <w:sz w:val="22"/>
          <w:szCs w:val="22"/>
          <w:vertAlign w:val="baseline"/>
        </w:rPr>
        <w:t>Ai fini della dichiarazione (e</w:t>
      </w:r>
      <w:r w:rsidRPr="0095748E">
        <w:rPr>
          <w:rFonts w:ascii="Calibri" w:hAnsi="Calibri" w:cs="Calibri"/>
          <w:i/>
          <w:sz w:val="22"/>
          <w:szCs w:val="22"/>
        </w:rPr>
        <w:t xml:space="preserve"> per </w:t>
      </w:r>
      <w:r w:rsidRPr="0095748E">
        <w:rPr>
          <w:rStyle w:val="EndnoteReference"/>
          <w:rFonts w:ascii="Calibri" w:hAnsi="Calibri" w:cs="Calibri"/>
          <w:i/>
          <w:sz w:val="22"/>
          <w:szCs w:val="22"/>
          <w:vertAlign w:val="baseline"/>
        </w:rPr>
        <w:t xml:space="preserve">non incorrere nell’esclusione per falsa dichiarazione) si devono </w:t>
      </w:r>
      <w:r w:rsidRPr="0095748E">
        <w:rPr>
          <w:rFonts w:ascii="Calibri" w:hAnsi="Calibri" w:cs="Calibri"/>
          <w:i/>
          <w:sz w:val="22"/>
          <w:szCs w:val="22"/>
        </w:rPr>
        <w:t>dichiarare</w:t>
      </w:r>
      <w:r w:rsidRPr="0095748E">
        <w:rPr>
          <w:rStyle w:val="EndnoteReference"/>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95748E">
        <w:rPr>
          <w:rFonts w:ascii="Calibri" w:hAnsi="Calibri" w:cs="Calibri"/>
          <w:i/>
          <w:sz w:val="22"/>
          <w:szCs w:val="22"/>
        </w:rPr>
        <w:t>c.p.p.</w:t>
      </w:r>
      <w:r w:rsidRPr="0095748E">
        <w:rPr>
          <w:rStyle w:val="EndnoteReference"/>
          <w:rFonts w:ascii="Calibri" w:hAnsi="Calibri" w:cs="Calibri"/>
          <w:i/>
          <w:sz w:val="22"/>
          <w:szCs w:val="22"/>
          <w:vertAlign w:val="baseline"/>
        </w:rPr>
        <w:t xml:space="preserve"> (“patteggiamenti”), </w:t>
      </w:r>
      <w:r w:rsidRPr="0095748E">
        <w:rPr>
          <w:rFonts w:ascii="Calibri" w:hAnsi="Calibri" w:cs="Calibri"/>
          <w:i/>
          <w:sz w:val="22"/>
          <w:szCs w:val="22"/>
        </w:rPr>
        <w:t>compresi i</w:t>
      </w:r>
      <w:r w:rsidRPr="0095748E">
        <w:rPr>
          <w:rStyle w:val="EndnoteReference"/>
          <w:rFonts w:ascii="Calibri" w:hAnsi="Calibri" w:cs="Calibri"/>
          <w:i/>
          <w:sz w:val="22"/>
          <w:szCs w:val="22"/>
          <w:vertAlign w:val="baseline"/>
        </w:rPr>
        <w:t xml:space="preserve"> casi in cui siano stati concessi i benefici della “sospensione della pena” e/o della “non menzione” ai sensi dell’art. 175 </w:t>
      </w:r>
      <w:r w:rsidRPr="0095748E">
        <w:rPr>
          <w:rFonts w:ascii="Calibri" w:hAnsi="Calibri" w:cs="Calibri"/>
          <w:i/>
          <w:sz w:val="22"/>
          <w:szCs w:val="22"/>
        </w:rPr>
        <w:t>c.p.; quin</w:t>
      </w:r>
      <w:r w:rsidRPr="0095748E">
        <w:rPr>
          <w:rStyle w:val="EndnoteReference"/>
          <w:rFonts w:ascii="Calibri" w:hAnsi="Calibri" w:cs="Calibri"/>
          <w:i/>
          <w:sz w:val="22"/>
          <w:szCs w:val="22"/>
          <w:vertAlign w:val="baseline"/>
        </w:rPr>
        <w:t>di non solo le condanne che a giudizio del concorrente poss</w:t>
      </w:r>
      <w:r w:rsidRPr="0095748E">
        <w:rPr>
          <w:rFonts w:ascii="Calibri" w:hAnsi="Calibri" w:cs="Calibri"/>
          <w:i/>
          <w:sz w:val="22"/>
          <w:szCs w:val="22"/>
        </w:rPr>
        <w:t>o</w:t>
      </w:r>
      <w:r w:rsidRPr="0095748E">
        <w:rPr>
          <w:rStyle w:val="EndnoteReference"/>
          <w:rFonts w:ascii="Calibri" w:hAnsi="Calibri" w:cs="Calibri"/>
          <w:i/>
          <w:sz w:val="22"/>
          <w:szCs w:val="22"/>
          <w:vertAlign w:val="baseline"/>
        </w:rPr>
        <w:t>no considerarsi “reati gravi che incidono sulla moralità professionale”, perché tale valutazione spetta esclusivamente alla stazione appaltante</w:t>
      </w:r>
      <w:r w:rsidRPr="0095748E">
        <w:rPr>
          <w:rFonts w:ascii="Calibri" w:hAnsi="Calibri" w:cs="Calibri"/>
          <w:i/>
          <w:sz w:val="22"/>
          <w:szCs w:val="22"/>
        </w:rPr>
        <w:t xml:space="preserve">, </w:t>
      </w:r>
      <w:r w:rsidRPr="0095748E">
        <w:rPr>
          <w:rStyle w:val="EndnoteReference"/>
          <w:rFonts w:ascii="Calibri" w:hAnsi="Calibri" w:cs="Calibri"/>
          <w:i/>
          <w:sz w:val="22"/>
          <w:szCs w:val="22"/>
          <w:vertAlign w:val="baseline"/>
        </w:rPr>
        <w:t>t</w:t>
      </w:r>
      <w:r w:rsidRPr="0095748E">
        <w:rPr>
          <w:rFonts w:ascii="Calibri" w:hAnsi="Calibri" w:cs="Calibri"/>
          <w:i/>
          <w:sz w:val="22"/>
          <w:szCs w:val="22"/>
        </w:rPr>
        <w:t xml:space="preserve">itolare </w:t>
      </w:r>
      <w:r w:rsidRPr="0095748E">
        <w:rPr>
          <w:rStyle w:val="EndnoteReference"/>
          <w:rFonts w:ascii="Calibri" w:hAnsi="Calibri" w:cs="Calibri"/>
          <w:i/>
          <w:sz w:val="22"/>
          <w:szCs w:val="22"/>
          <w:vertAlign w:val="baseline"/>
        </w:rPr>
        <w:t xml:space="preserve"> del</w:t>
      </w:r>
      <w:r w:rsidRPr="0095748E">
        <w:rPr>
          <w:rFonts w:ascii="Calibri" w:hAnsi="Calibri" w:cs="Calibri"/>
          <w:i/>
          <w:sz w:val="22"/>
          <w:szCs w:val="22"/>
        </w:rPr>
        <w:t xml:space="preserve"> proprio appr</w:t>
      </w:r>
      <w:r w:rsidRPr="0095748E">
        <w:rPr>
          <w:rStyle w:val="EndnoteReference"/>
          <w:rFonts w:ascii="Calibri" w:hAnsi="Calibri" w:cs="Calibri"/>
          <w:i/>
          <w:sz w:val="22"/>
          <w:szCs w:val="22"/>
          <w:vertAlign w:val="baseline"/>
        </w:rPr>
        <w:t>ezzamento circa</w:t>
      </w:r>
      <w:r w:rsidRPr="0095748E">
        <w:rPr>
          <w:rFonts w:ascii="Calibri" w:hAnsi="Calibri" w:cs="Calibri"/>
          <w:i/>
          <w:sz w:val="22"/>
          <w:szCs w:val="22"/>
        </w:rPr>
        <w:t xml:space="preserve"> </w:t>
      </w:r>
      <w:r w:rsidRPr="0095748E">
        <w:rPr>
          <w:rStyle w:val="EndnoteReference"/>
          <w:rFonts w:ascii="Calibri" w:hAnsi="Calibri" w:cs="Calibri"/>
          <w:i/>
          <w:sz w:val="22"/>
          <w:szCs w:val="22"/>
          <w:vertAlign w:val="baseline"/>
        </w:rPr>
        <w:t>l’attinenza dei reati stessi con la sfera della “moralità professionale”. Si fa presente</w:t>
      </w:r>
      <w:r w:rsidRPr="0095748E">
        <w:rPr>
          <w:rFonts w:ascii="Calibri" w:hAnsi="Calibri" w:cs="Calibri"/>
          <w:i/>
          <w:sz w:val="22"/>
          <w:szCs w:val="22"/>
        </w:rPr>
        <w:t xml:space="preserve"> anche </w:t>
      </w:r>
      <w:r w:rsidRPr="0095748E">
        <w:rPr>
          <w:rStyle w:val="EndnoteReference"/>
          <w:rFonts w:ascii="Calibri" w:hAnsi="Calibri" w:cs="Calibri"/>
          <w:i/>
          <w:sz w:val="22"/>
          <w:szCs w:val="22"/>
          <w:vertAlign w:val="baseline"/>
        </w:rPr>
        <w:t>che</w:t>
      </w:r>
      <w:r w:rsidRPr="0095748E">
        <w:rPr>
          <w:rFonts w:ascii="Calibri" w:hAnsi="Calibri" w:cs="Calibri"/>
          <w:i/>
          <w:sz w:val="22"/>
          <w:szCs w:val="22"/>
        </w:rPr>
        <w:t xml:space="preserve"> </w:t>
      </w:r>
      <w:r w:rsidRPr="0095748E">
        <w:rPr>
          <w:rStyle w:val="EndnoteReference"/>
          <w:rFonts w:ascii="Calibri" w:hAnsi="Calibri" w:cs="Calibri"/>
          <w:i/>
          <w:sz w:val="22"/>
          <w:szCs w:val="22"/>
          <w:vertAlign w:val="baseline"/>
        </w:rPr>
        <w:t xml:space="preserve">nel certificato del Casellario </w:t>
      </w:r>
      <w:r w:rsidRPr="0095748E">
        <w:rPr>
          <w:rFonts w:ascii="Calibri" w:hAnsi="Calibri" w:cs="Calibri"/>
          <w:i/>
          <w:sz w:val="22"/>
          <w:szCs w:val="22"/>
        </w:rPr>
        <w:t>g</w:t>
      </w:r>
      <w:r w:rsidRPr="0095748E">
        <w:rPr>
          <w:rStyle w:val="EndnoteReference"/>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95748E">
        <w:rPr>
          <w:rFonts w:ascii="Calibri" w:hAnsi="Calibri" w:cs="Calibri"/>
          <w:i/>
          <w:sz w:val="22"/>
          <w:szCs w:val="22"/>
        </w:rPr>
        <w:t xml:space="preserve"> </w:t>
      </w:r>
      <w:r w:rsidRPr="0095748E">
        <w:rPr>
          <w:rStyle w:val="EndnoteReference"/>
          <w:rFonts w:ascii="Calibri" w:hAnsi="Calibri" w:cs="Calibri"/>
          <w:i/>
          <w:sz w:val="22"/>
          <w:szCs w:val="22"/>
          <w:vertAlign w:val="baseline"/>
        </w:rPr>
        <w:t xml:space="preserve">pertanto la produzione in sede di offerta del certificato del Casellario giudiziale, stante </w:t>
      </w:r>
      <w:r w:rsidRPr="0095748E">
        <w:rPr>
          <w:rFonts w:ascii="Calibri" w:hAnsi="Calibri" w:cs="Calibri"/>
          <w:i/>
          <w:sz w:val="22"/>
          <w:szCs w:val="22"/>
        </w:rPr>
        <w:t xml:space="preserve">detta </w:t>
      </w:r>
      <w:r w:rsidRPr="0095748E">
        <w:rPr>
          <w:rStyle w:val="EndnoteReference"/>
          <w:rFonts w:ascii="Calibri" w:hAnsi="Calibri" w:cs="Calibri"/>
          <w:i/>
          <w:sz w:val="22"/>
          <w:szCs w:val="22"/>
          <w:vertAlign w:val="baseline"/>
        </w:rPr>
        <w:t xml:space="preserve">intrinseca incompletezza non </w:t>
      </w:r>
      <w:r w:rsidRPr="0095748E">
        <w:rPr>
          <w:rFonts w:ascii="Calibri" w:hAnsi="Calibri" w:cs="Calibri"/>
          <w:i/>
          <w:sz w:val="22"/>
          <w:szCs w:val="22"/>
        </w:rPr>
        <w:t xml:space="preserve">è idonea a </w:t>
      </w:r>
      <w:r w:rsidRPr="0095748E">
        <w:rPr>
          <w:rStyle w:val="EndnoteReference"/>
          <w:rFonts w:ascii="Calibri" w:hAnsi="Calibri" w:cs="Calibri"/>
          <w:i/>
          <w:sz w:val="22"/>
          <w:szCs w:val="22"/>
          <w:vertAlign w:val="baseline"/>
        </w:rPr>
        <w:t>surrogare l’obbligo di rendere la dichiarazione sostitutiva che, pertanto, d</w:t>
      </w:r>
      <w:r w:rsidRPr="0095748E">
        <w:rPr>
          <w:rFonts w:ascii="Calibri" w:hAnsi="Calibri" w:cs="Calibri"/>
          <w:i/>
          <w:sz w:val="22"/>
          <w:szCs w:val="22"/>
        </w:rPr>
        <w:t>eve</w:t>
      </w:r>
      <w:r w:rsidRPr="0095748E">
        <w:rPr>
          <w:rStyle w:val="EndnoteReference"/>
          <w:rFonts w:ascii="Calibri" w:hAnsi="Calibri" w:cs="Calibri"/>
          <w:i/>
          <w:sz w:val="22"/>
          <w:szCs w:val="22"/>
          <w:vertAlign w:val="baseline"/>
        </w:rPr>
        <w:t xml:space="preserve"> essere sempre prodotta</w:t>
      </w:r>
      <w:r w:rsidRPr="0095748E">
        <w:rPr>
          <w:rFonts w:ascii="Calibri" w:hAnsi="Calibri" w:cs="Calibri"/>
          <w:i/>
          <w:iCs/>
          <w:sz w:val="22"/>
          <w:szCs w:val="22"/>
        </w:rPr>
        <w:t xml:space="preserve">; </w:t>
      </w:r>
      <w:r w:rsidRPr="0095748E">
        <w:rPr>
          <w:rStyle w:val="EndnoteReference"/>
          <w:rFonts w:ascii="Calibri" w:hAnsi="Calibri" w:cs="Calibri"/>
          <w:i/>
          <w:sz w:val="22"/>
          <w:szCs w:val="22"/>
          <w:vertAlign w:val="baseline"/>
        </w:rPr>
        <w:t xml:space="preserve">nei casi di incertezza si consiglia all’interessato </w:t>
      </w:r>
      <w:r w:rsidRPr="0095748E">
        <w:rPr>
          <w:rFonts w:ascii="Calibri" w:hAnsi="Calibri" w:cs="Calibri"/>
          <w:i/>
          <w:sz w:val="22"/>
          <w:szCs w:val="22"/>
        </w:rPr>
        <w:t>di eff</w:t>
      </w:r>
      <w:r w:rsidRPr="0095748E">
        <w:rPr>
          <w:rStyle w:val="EndnoteReference"/>
          <w:rFonts w:ascii="Calibri" w:hAnsi="Calibri" w:cs="Calibri"/>
          <w:i/>
          <w:sz w:val="22"/>
          <w:szCs w:val="22"/>
          <w:vertAlign w:val="baseline"/>
        </w:rPr>
        <w:t>ettuare presso il competente Ufficio del Casellario Giudiziale una semplice “visura” (art. 33 d.P.R. n. 313 del 2002), con la quale anche il soggetto interessato p</w:t>
      </w:r>
      <w:r w:rsidRPr="0095748E">
        <w:rPr>
          <w:rFonts w:ascii="Calibri" w:hAnsi="Calibri" w:cs="Calibri"/>
          <w:i/>
          <w:sz w:val="22"/>
          <w:szCs w:val="22"/>
        </w:rPr>
        <w:t>uò</w:t>
      </w:r>
      <w:r w:rsidRPr="0095748E">
        <w:rPr>
          <w:rStyle w:val="EndnoteReference"/>
          <w:rFonts w:ascii="Calibri" w:hAnsi="Calibri" w:cs="Calibri"/>
          <w:i/>
          <w:sz w:val="22"/>
          <w:szCs w:val="22"/>
          <w:vertAlign w:val="baseline"/>
        </w:rPr>
        <w:t xml:space="preserve"> prendere visione di tutti i propri eventuali precedenti penali, senza le limitazioni sopra ricordate</w:t>
      </w:r>
      <w:r w:rsidRPr="0095748E">
        <w:rPr>
          <w:rFonts w:ascii="Calibri" w:hAnsi="Calibri" w:cs="Calibri"/>
          <w:i/>
          <w:sz w:val="22"/>
          <w:szCs w:val="22"/>
        </w:rPr>
        <w:t>. N</w:t>
      </w:r>
      <w:r w:rsidRPr="0095748E">
        <w:rPr>
          <w:rStyle w:val="EndnoteReference"/>
          <w:rFonts w:ascii="Calibri" w:hAnsi="Calibri" w:cs="Calibri"/>
          <w:i/>
          <w:sz w:val="22"/>
          <w:szCs w:val="22"/>
          <w:vertAlign w:val="baseline"/>
        </w:rPr>
        <w:t>on è necessario dichiarare l’eventuale esistenza di condanne per le quali è intervenuta la riabilitazione ai sensi dell'art. 178 c.p. o l'estinzione del reat</w:t>
      </w:r>
      <w:r w:rsidRPr="0095748E">
        <w:rPr>
          <w:rFonts w:ascii="Calibri" w:hAnsi="Calibri" w:cs="Calibri"/>
          <w:i/>
          <w:sz w:val="22"/>
          <w:szCs w:val="22"/>
        </w:rPr>
        <w:t>o, oppure la revoca</w:t>
      </w:r>
      <w:r w:rsidRPr="0095748E">
        <w:rPr>
          <w:rStyle w:val="EndnoteReference"/>
          <w:rFonts w:ascii="Calibri" w:hAnsi="Calibri" w:cs="Calibri"/>
          <w:i/>
          <w:sz w:val="22"/>
          <w:szCs w:val="22"/>
          <w:vertAlign w:val="baseline"/>
        </w:rPr>
        <w:t xml:space="preserve">, </w:t>
      </w:r>
      <w:r w:rsidRPr="0095748E">
        <w:rPr>
          <w:rStyle w:val="EndnoteReference"/>
          <w:rFonts w:ascii="Calibri" w:hAnsi="Calibri" w:cs="Calibri"/>
          <w:i/>
          <w:iCs/>
          <w:sz w:val="22"/>
          <w:szCs w:val="22"/>
          <w:vertAlign w:val="baseline"/>
        </w:rPr>
        <w:t>sempre che</w:t>
      </w:r>
      <w:r w:rsidRPr="0095748E">
        <w:rPr>
          <w:rFonts w:ascii="Calibri" w:hAnsi="Calibri" w:cs="Calibri"/>
          <w:i/>
          <w:iCs/>
          <w:sz w:val="22"/>
          <w:szCs w:val="22"/>
        </w:rPr>
        <w:t xml:space="preserve"> la riabilitazione, </w:t>
      </w:r>
      <w:r w:rsidRPr="0095748E">
        <w:rPr>
          <w:rStyle w:val="EndnoteReference"/>
          <w:rFonts w:ascii="Calibri" w:hAnsi="Calibri" w:cs="Calibri"/>
          <w:i/>
          <w:iCs/>
          <w:sz w:val="22"/>
          <w:szCs w:val="22"/>
          <w:vertAlign w:val="baseline"/>
        </w:rPr>
        <w:t>l’estinzione o la revoca sia stata dichiarata con provvedimento dell</w:t>
      </w:r>
      <w:r w:rsidRPr="0095748E">
        <w:rPr>
          <w:rFonts w:ascii="Calibri" w:hAnsi="Calibri" w:cs="Calibri"/>
          <w:i/>
          <w:iCs/>
          <w:sz w:val="22"/>
          <w:szCs w:val="22"/>
        </w:rPr>
        <w:t>’</w:t>
      </w:r>
      <w:r w:rsidRPr="0095748E">
        <w:rPr>
          <w:rStyle w:val="EndnoteReference"/>
          <w:rFonts w:ascii="Calibri" w:hAnsi="Calibri" w:cs="Calibri"/>
          <w:i/>
          <w:iCs/>
          <w:sz w:val="22"/>
          <w:szCs w:val="22"/>
          <w:vertAlign w:val="baseline"/>
        </w:rPr>
        <w:t>autorità giudiziaria</w:t>
      </w:r>
      <w:r w:rsidRPr="0095748E">
        <w:rPr>
          <w:rStyle w:val="EndnoteReference"/>
          <w:rFonts w:ascii="Calibri" w:hAnsi="Calibri" w:cs="Calibri"/>
          <w:i/>
          <w:sz w:val="22"/>
          <w:szCs w:val="22"/>
          <w:vertAlign w:val="baseline"/>
        </w:rPr>
        <w:t>.</w:t>
      </w:r>
      <w:r w:rsidRPr="0095748E">
        <w:rPr>
          <w:rFonts w:ascii="Calibri" w:hAnsi="Calibri" w:cs="Calibri"/>
          <w:i/>
          <w:sz w:val="22"/>
          <w:szCs w:val="22"/>
        </w:rPr>
        <w:t xml:space="preserve"> Non </w:t>
      </w:r>
      <w:r w:rsidRPr="0095748E">
        <w:rPr>
          <w:rStyle w:val="EndnoteReference"/>
          <w:rFonts w:ascii="Calibri" w:hAnsi="Calibri" w:cs="Calibri"/>
          <w:i/>
          <w:sz w:val="22"/>
          <w:szCs w:val="22"/>
          <w:vertAlign w:val="baseline"/>
        </w:rPr>
        <w:t>è necessario dichiarare i reati depenalizzati</w:t>
      </w:r>
      <w:r w:rsidRPr="0095748E">
        <w:rPr>
          <w:rFonts w:ascii="Calibri" w:hAnsi="Calibri" w:cs="Calibri"/>
          <w:i/>
          <w:sz w:val="22"/>
          <w:szCs w:val="22"/>
        </w:rPr>
        <w:t>.</w:t>
      </w:r>
    </w:p>
  </w:endnote>
  <w:endnote w:id="11">
    <w:p w:rsidR="005B5C6D" w:rsidRDefault="005B5C6D" w:rsidP="00FB576E">
      <w:pPr>
        <w:pStyle w:val="EndnoteText"/>
        <w:ind w:left="284" w:hanging="284"/>
        <w:jc w:val="both"/>
      </w:pPr>
      <w:r>
        <w:rPr>
          <w:rStyle w:val="EndnoteReference"/>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5B5C6D" w:rsidRDefault="005B5C6D" w:rsidP="00FB576E">
      <w:pPr>
        <w:pStyle w:val="EndnoteText"/>
        <w:ind w:left="284" w:hanging="284"/>
        <w:jc w:val="both"/>
      </w:pPr>
      <w:r>
        <w:rPr>
          <w:rStyle w:val="EndnoteReference"/>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una o più opzioni; allegare la dichiarazione soggettiva autonoma ex allegato “B.2”.</w:t>
      </w:r>
    </w:p>
  </w:endnote>
  <w:endnote w:id="13">
    <w:p w:rsidR="005B5C6D" w:rsidRDefault="005B5C6D" w:rsidP="00FB576E">
      <w:pPr>
        <w:pStyle w:val="EndnoteText"/>
        <w:ind w:left="284" w:hanging="284"/>
        <w:jc w:val="both"/>
      </w:pPr>
      <w:r>
        <w:rPr>
          <w:rStyle w:val="EndnoteReference"/>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5B5C6D" w:rsidRDefault="005B5C6D" w:rsidP="00FB576E">
      <w:pPr>
        <w:pStyle w:val="EndnoteText"/>
        <w:ind w:left="284" w:hanging="284"/>
        <w:jc w:val="both"/>
      </w:pPr>
      <w:r>
        <w:rPr>
          <w:rStyle w:val="EndnoteReference"/>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5B5C6D" w:rsidRDefault="005B5C6D" w:rsidP="00836B1A">
      <w:pPr>
        <w:pStyle w:val="EndnoteText"/>
        <w:ind w:left="284" w:hanging="284"/>
        <w:jc w:val="both"/>
      </w:pPr>
      <w:r>
        <w:rPr>
          <w:rStyle w:val="EndnoteReference"/>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6">
    <w:p w:rsidR="005B5C6D" w:rsidRDefault="005B5C6D" w:rsidP="00B72A3E">
      <w:pPr>
        <w:pStyle w:val="EndnoteText"/>
        <w:ind w:left="284" w:hanging="284"/>
        <w:jc w:val="both"/>
      </w:pPr>
      <w:r>
        <w:rPr>
          <w:rStyle w:val="EndnoteReference"/>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17">
    <w:p w:rsidR="005B5C6D" w:rsidRDefault="005B5C6D" w:rsidP="00B72A3E">
      <w:pPr>
        <w:pStyle w:val="EndnoteText"/>
        <w:ind w:left="284" w:hanging="284"/>
        <w:jc w:val="both"/>
      </w:pPr>
      <w:r>
        <w:rPr>
          <w:rStyle w:val="EndnoteReference"/>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18">
    <w:p w:rsidR="005B5C6D" w:rsidRDefault="005B5C6D" w:rsidP="00B72A3E">
      <w:pPr>
        <w:pStyle w:val="EndnoteText"/>
        <w:ind w:left="284" w:hanging="284"/>
        <w:jc w:val="both"/>
      </w:pPr>
      <w:r>
        <w:rPr>
          <w:rStyle w:val="EndnoteReference"/>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19">
    <w:p w:rsidR="005B5C6D" w:rsidRDefault="005B5C6D" w:rsidP="00A77898">
      <w:pPr>
        <w:pStyle w:val="EndnoteText"/>
        <w:ind w:left="284" w:hanging="284"/>
        <w:jc w:val="both"/>
      </w:pPr>
      <w:r w:rsidRPr="00606A4D">
        <w:rPr>
          <w:rStyle w:val="EndnoteReference"/>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all'articolo 48-bis, comma 1, del d.P.R.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del d.P.R. n. 602 del 1973»</w:t>
      </w:r>
      <w:r w:rsidRPr="00606A4D">
        <w:rPr>
          <w:rFonts w:ascii="Calibri" w:hAnsi="Calibri" w:cs="Calibri"/>
          <w:i/>
          <w:iCs/>
          <w:sz w:val="22"/>
          <w:szCs w:val="22"/>
        </w:rPr>
        <w:t>.</w:t>
      </w:r>
    </w:p>
  </w:endnote>
  <w:endnote w:id="20">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Completare con la parola </w:t>
      </w:r>
      <w:r w:rsidRPr="00477FED">
        <w:rPr>
          <w:rFonts w:ascii="Calibri" w:hAnsi="Calibri"/>
          <w:iCs/>
          <w:sz w:val="22"/>
        </w:rPr>
        <w:t>«italiana»</w:t>
      </w:r>
      <w:r w:rsidRPr="00477FED">
        <w:rPr>
          <w:rFonts w:ascii="Calibri" w:hAnsi="Calibri"/>
          <w:i/>
          <w:iCs/>
          <w:sz w:val="22"/>
        </w:rPr>
        <w:t xml:space="preserve"> oppure altra indicazione della nazionalità in cui è stabilito il concorrente.</w:t>
      </w:r>
    </w:p>
  </w:endnote>
  <w:endnote w:id="21">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delle tre caselle opzionali.</w:t>
      </w:r>
    </w:p>
  </w:endnote>
  <w:endnote w:id="22">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tre opzioni.</w:t>
      </w:r>
    </w:p>
  </w:endnote>
  <w:endnote w:id="23">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4">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Descrivere quanto di interesse.</w:t>
      </w:r>
    </w:p>
  </w:endnote>
  <w:endnote w:id="25">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sub-opzioni.</w:t>
      </w:r>
    </w:p>
  </w:endnote>
  <w:endnote w:id="26">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7">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Se ricorre questo caso, allegare le dichiarazioni soggettive autonome ex allegato “B”, come segue: “B.1” per i soggetti che non sono stati vittime di reato, “B.2” per i soggetti che sono stati vittime di reato.</w:t>
      </w:r>
    </w:p>
  </w:endnote>
  <w:endnote w:id="28">
    <w:p w:rsidR="005B5C6D" w:rsidRDefault="005B5C6D" w:rsidP="000B569E">
      <w:pPr>
        <w:pStyle w:val="EndnoteText"/>
        <w:ind w:left="284" w:hanging="284"/>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29">
    <w:p w:rsidR="005B5C6D" w:rsidRDefault="005B5C6D" w:rsidP="000B569E">
      <w:pPr>
        <w:pStyle w:val="EndnoteText"/>
        <w:ind w:left="284" w:hanging="284"/>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30">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1">
    <w:p w:rsidR="005B5C6D" w:rsidRDefault="005B5C6D" w:rsidP="000B569E">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2">
    <w:p w:rsidR="005B5C6D" w:rsidRDefault="005B5C6D" w:rsidP="000B569E">
      <w:pPr>
        <w:pStyle w:val="EndnoteText"/>
        <w:ind w:left="284" w:hanging="284"/>
        <w:jc w:val="both"/>
      </w:pPr>
      <w:r w:rsidRPr="00477FED">
        <w:rPr>
          <w:rStyle w:val="EndnoteReference"/>
          <w:rFonts w:ascii="Calibri" w:hAnsi="Calibri" w:cs="Calibri"/>
          <w:i/>
          <w:iCs/>
          <w:sz w:val="22"/>
        </w:rPr>
        <w:endnoteRef/>
      </w:r>
      <w:r w:rsidRPr="00477FED">
        <w:rPr>
          <w:rStyle w:val="EndnoteReference"/>
          <w:rFonts w:ascii="Calibri" w:hAnsi="Calibri" w:cs="Calibri"/>
          <w:i/>
          <w:iCs/>
          <w:sz w:val="22"/>
        </w:rPr>
        <w:t xml:space="preserve"> </w:t>
      </w:r>
      <w:r w:rsidRPr="00477FED">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che </w:t>
      </w:r>
      <w:r>
        <w:rPr>
          <w:rFonts w:ascii="Calibri" w:hAnsi="Calibri" w:cs="Calibri"/>
          <w:i/>
          <w:iCs/>
          <w:sz w:val="22"/>
        </w:rPr>
        <w:t>può ritenersi</w:t>
      </w:r>
      <w:r w:rsidRPr="00477FED">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6F7782">
        <w:rPr>
          <w:rFonts w:ascii="Calibri" w:hAnsi="Calibri" w:cs="Calibri"/>
          <w:i/>
          <w:iCs/>
          <w:sz w:val="22"/>
        </w:rPr>
        <w:t>“per quanto a propria conoscenza</w:t>
      </w:r>
      <w:r w:rsidRPr="00477FED">
        <w:rPr>
          <w:rFonts w:ascii="Calibri" w:hAnsi="Calibri" w:cs="Calibri"/>
          <w:i/>
          <w:iCs/>
          <w:sz w:val="22"/>
        </w:rPr>
        <w:t xml:space="preserve">”, </w:t>
      </w:r>
      <w:r>
        <w:rPr>
          <w:rFonts w:ascii="Calibri" w:hAnsi="Calibri" w:cs="Calibri"/>
          <w:i/>
          <w:iCs/>
          <w:sz w:val="22"/>
        </w:rPr>
        <w:t>in luogo</w:t>
      </w:r>
      <w:r w:rsidRPr="00477FED">
        <w:rPr>
          <w:rFonts w:ascii="Calibri" w:hAnsi="Calibri" w:cs="Calibri"/>
          <w:i/>
          <w:iCs/>
          <w:sz w:val="22"/>
        </w:rPr>
        <w:t xml:space="preserve"> della dichiarazione da parte dei soggetti interessati.</w:t>
      </w:r>
    </w:p>
  </w:endnote>
  <w:endnote w:id="33">
    <w:p w:rsidR="005B5C6D" w:rsidRDefault="005B5C6D" w:rsidP="00343DC1">
      <w:pPr>
        <w:pStyle w:val="EndnoteText"/>
        <w:ind w:left="284" w:hanging="284"/>
        <w:jc w:val="both"/>
      </w:pPr>
      <w:r>
        <w:rPr>
          <w:rStyle w:val="EndnoteReference"/>
          <w:rFonts w:ascii="Calibri" w:hAnsi="Calibri"/>
          <w:i/>
          <w:iCs/>
          <w:sz w:val="22"/>
        </w:rPr>
        <w:endnoteRef/>
      </w:r>
      <w:r>
        <w:rPr>
          <w:rFonts w:ascii="Calibri" w:hAnsi="Calibri"/>
          <w:i/>
          <w:iCs/>
          <w:sz w:val="22"/>
        </w:rPr>
        <w:t xml:space="preserve"> </w:t>
      </w:r>
      <w:r>
        <w:rPr>
          <w:rFonts w:ascii="Calibri" w:hAnsi="Calibri"/>
          <w:i/>
          <w:iCs/>
          <w:sz w:val="22"/>
        </w:rPr>
        <w:tab/>
        <w:t>Qualora l’impresa ausiliaria sia tale senza partecipare alla gara in raggruppamento o consorzio, sopprimere le parole «</w:t>
      </w:r>
      <w:r>
        <w:rPr>
          <w:rFonts w:ascii="Calibri" w:hAnsi="Calibri" w:cs="Tahoma"/>
          <w:sz w:val="22"/>
        </w:rPr>
        <w:t>diverso da quello di cui essa faccia parte in quanto concorrente oltre che ausiliaria</w:t>
      </w:r>
      <w:r>
        <w:rPr>
          <w:rFonts w:ascii="Calibri" w:hAnsi="Calibri"/>
          <w:i/>
          <w:iCs/>
          <w:sz w:val="22"/>
        </w:rPr>
        <w:t xml:space="preserve"> ». </w:t>
      </w:r>
    </w:p>
  </w:endnote>
  <w:endnote w:id="34">
    <w:p w:rsidR="005B5C6D" w:rsidRDefault="005B5C6D" w:rsidP="003A6B72">
      <w:pPr>
        <w:pStyle w:val="EndnoteText"/>
        <w:ind w:left="284" w:hanging="284"/>
        <w:jc w:val="both"/>
      </w:pPr>
      <w:r>
        <w:rPr>
          <w:rStyle w:val="EndnoteReference"/>
          <w:rFonts w:ascii="Calibri" w:hAnsi="Calibri" w:cs="Calibri"/>
          <w:i/>
          <w:sz w:val="22"/>
          <w:szCs w:val="22"/>
        </w:rPr>
        <w:endnoteRef/>
      </w:r>
      <w:r>
        <w:rPr>
          <w:rStyle w:val="EndnoteReference"/>
          <w:rFonts w:ascii="Calibri" w:hAnsi="Calibri" w:cs="Calibri"/>
          <w:i/>
          <w:sz w:val="22"/>
          <w:szCs w:val="22"/>
        </w:rPr>
        <w:tab/>
      </w:r>
      <w:r>
        <w:rPr>
          <w:rFonts w:ascii="Calibri" w:hAnsi="Calibri" w:cs="Calibri"/>
          <w:i/>
          <w:sz w:val="22"/>
          <w:szCs w:val="22"/>
        </w:rPr>
        <w:t>La Stazione appaltante deve scegliere e adattare la soluzione pertinente.</w:t>
      </w:r>
    </w:p>
  </w:endnote>
  <w:endnote w:id="35">
    <w:p w:rsidR="005B5C6D" w:rsidRDefault="005B5C6D" w:rsidP="003A6B72">
      <w:pPr>
        <w:pStyle w:val="EndnoteText"/>
        <w:ind w:left="284" w:hanging="284"/>
        <w:jc w:val="both"/>
      </w:pPr>
      <w:r>
        <w:rPr>
          <w:rStyle w:val="EndnoteReference"/>
          <w:rFonts w:ascii="Calibri" w:hAnsi="Calibri" w:cs="Calibri"/>
          <w:i/>
          <w:sz w:val="22"/>
          <w:szCs w:val="22"/>
        </w:rPr>
        <w:endnoteRef/>
      </w:r>
      <w:r>
        <w:rPr>
          <w:rStyle w:val="EndnoteReference"/>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5B5C6D" w:rsidRDefault="005B5C6D" w:rsidP="003A6B72">
      <w:pPr>
        <w:pStyle w:val="EndnoteText"/>
        <w:ind w:left="284" w:hanging="284"/>
        <w:jc w:val="both"/>
      </w:pPr>
      <w:r>
        <w:rPr>
          <w:rStyle w:val="EndnoteReference"/>
          <w:rFonts w:ascii="Calibri" w:hAnsi="Calibri" w:cs="Calibri"/>
          <w:i/>
          <w:sz w:val="22"/>
          <w:szCs w:val="22"/>
        </w:rPr>
        <w:endnoteRef/>
      </w:r>
      <w:r>
        <w:rPr>
          <w:rStyle w:val="EndnoteReference"/>
          <w:rFonts w:ascii="Calibri" w:hAnsi="Calibri" w:cs="Calibri"/>
          <w:i/>
          <w:sz w:val="22"/>
          <w:szCs w:val="22"/>
        </w:rPr>
        <w:tab/>
      </w:r>
      <w:r>
        <w:rPr>
          <w:rFonts w:ascii="Calibri" w:hAnsi="Calibri" w:cs="Calibri"/>
          <w:i/>
          <w:sz w:val="22"/>
          <w:szCs w:val="22"/>
        </w:rPr>
        <w:t>Adattare alle condizioni specifiche previste dalla Stazione appaltante.</w:t>
      </w:r>
    </w:p>
  </w:endnote>
  <w:endnote w:id="37">
    <w:p w:rsidR="005B5C6D" w:rsidRDefault="005B5C6D" w:rsidP="003A6B72">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8">
    <w:p w:rsidR="005B5C6D" w:rsidRDefault="005B5C6D" w:rsidP="003A6B72">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9">
    <w:p w:rsidR="005B5C6D" w:rsidRDefault="005B5C6D" w:rsidP="003A6B72">
      <w:pPr>
        <w:pStyle w:val="EndnoteText"/>
        <w:widowControl w:val="0"/>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40">
    <w:p w:rsidR="005B5C6D" w:rsidRDefault="005B5C6D" w:rsidP="003A6B72">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1">
    <w:p w:rsidR="005B5C6D" w:rsidRDefault="005B5C6D" w:rsidP="003A6B72">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sidRPr="00525B03">
        <w:rPr>
          <w:rFonts w:ascii="Calibri" w:hAnsi="Calibri" w:cs="Calibri"/>
          <w:i/>
          <w:sz w:val="22"/>
          <w:szCs w:val="22"/>
        </w:rPr>
        <w:t>Completare con i riferimenti pertinenti.</w:t>
      </w:r>
    </w:p>
  </w:endnote>
  <w:endnote w:id="42">
    <w:p w:rsidR="005B5C6D" w:rsidRDefault="005B5C6D" w:rsidP="003A6B72">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Adattare alle condizioni specifiche adottate dalla Stazione appaltante.</w:t>
      </w:r>
    </w:p>
  </w:endnote>
  <w:endnote w:id="43">
    <w:p w:rsidR="005B5C6D" w:rsidRDefault="005B5C6D" w:rsidP="003A6B72">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44">
    <w:p w:rsidR="005B5C6D" w:rsidRDefault="005B5C6D" w:rsidP="008C6B59">
      <w:pPr>
        <w:pStyle w:val="EndnoteText"/>
        <w:ind w:left="284" w:hanging="284"/>
        <w:jc w:val="both"/>
      </w:pPr>
      <w:r w:rsidRPr="00525B03">
        <w:rPr>
          <w:rStyle w:val="EndnoteReference"/>
          <w:rFonts w:ascii="Calibri" w:hAnsi="Calibri" w:cs="Calibri"/>
          <w:i/>
          <w:sz w:val="22"/>
          <w:szCs w:val="22"/>
        </w:rPr>
        <w:endnoteRef/>
      </w:r>
      <w:r w:rsidRPr="00525B03">
        <w:rPr>
          <w:rStyle w:val="EndnoteReference"/>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45">
    <w:p w:rsidR="005B5C6D" w:rsidRDefault="005B5C6D" w:rsidP="008C6B59">
      <w:pPr>
        <w:pStyle w:val="EndnoteText"/>
        <w:ind w:left="284" w:hanging="284"/>
        <w:jc w:val="both"/>
      </w:pPr>
      <w:r w:rsidRPr="00C648F6">
        <w:rPr>
          <w:rStyle w:val="EndnoteReference"/>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46">
    <w:p w:rsidR="005B5C6D" w:rsidRDefault="005B5C6D" w:rsidP="004D49D7">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S</w:t>
      </w:r>
      <w:r>
        <w:rPr>
          <w:rFonts w:ascii="Calibri" w:hAnsi="Calibri"/>
          <w:i/>
          <w:iCs/>
          <w:sz w:val="22"/>
        </w:rPr>
        <w:t>cegliere una delle opzioni barando la casella di pertinenza.</w:t>
      </w:r>
      <w:r w:rsidRPr="00477FED">
        <w:rPr>
          <w:rFonts w:ascii="Calibri" w:hAnsi="Calibri"/>
          <w:i/>
          <w:iCs/>
          <w:sz w:val="22"/>
        </w:rPr>
        <w:t xml:space="preserve"> </w:t>
      </w:r>
    </w:p>
  </w:endnote>
  <w:endnote w:id="47">
    <w:p w:rsidR="005B5C6D" w:rsidRDefault="005B5C6D" w:rsidP="00AE2B63">
      <w:pPr>
        <w:pStyle w:val="EndnoteText"/>
        <w:ind w:left="284" w:hanging="284"/>
        <w:jc w:val="both"/>
      </w:pPr>
      <w:r w:rsidRPr="00477FED">
        <w:rPr>
          <w:rStyle w:val="EndnoteReference"/>
          <w:rFonts w:ascii="Calibri" w:hAnsi="Calibri"/>
          <w:i/>
          <w:iCs/>
          <w:sz w:val="22"/>
        </w:rPr>
        <w:endnoteRef/>
      </w:r>
      <w:r w:rsidRPr="00477FED">
        <w:rPr>
          <w:rFonts w:ascii="Calibri" w:hAnsi="Calibri"/>
          <w:i/>
          <w:iCs/>
          <w:sz w:val="22"/>
        </w:rPr>
        <w:t xml:space="preserve"> </w:t>
      </w:r>
      <w:r w:rsidRPr="00477FED">
        <w:rPr>
          <w:rFonts w:ascii="Calibri" w:hAnsi="Calibri"/>
          <w:i/>
          <w:iCs/>
          <w:sz w:val="22"/>
        </w:rPr>
        <w:tab/>
        <w:t xml:space="preserve">Sopprimere </w:t>
      </w:r>
      <w:r>
        <w:rPr>
          <w:rFonts w:ascii="Calibri" w:hAnsi="Calibri"/>
          <w:i/>
          <w:iCs/>
          <w:sz w:val="22"/>
        </w:rPr>
        <w:t>il</w:t>
      </w:r>
      <w:r w:rsidRPr="00477FED">
        <w:rPr>
          <w:rFonts w:ascii="Calibri" w:hAnsi="Calibri"/>
          <w:i/>
          <w:iCs/>
          <w:sz w:val="22"/>
        </w:rPr>
        <w:t xml:space="preserve"> numer</w:t>
      </w:r>
      <w:r>
        <w:rPr>
          <w:rFonts w:ascii="Calibri" w:hAnsi="Calibri"/>
          <w:i/>
          <w:iCs/>
          <w:sz w:val="22"/>
        </w:rPr>
        <w:t>o</w:t>
      </w:r>
      <w:r w:rsidRPr="00477FED">
        <w:rPr>
          <w:rFonts w:ascii="Calibri" w:hAnsi="Calibri"/>
          <w:i/>
          <w:iCs/>
          <w:sz w:val="22"/>
        </w:rPr>
        <w:t xml:space="preserve"> </w:t>
      </w:r>
      <w:r>
        <w:rPr>
          <w:rFonts w:ascii="Calibri" w:hAnsi="Calibri"/>
          <w:i/>
          <w:iCs/>
          <w:sz w:val="22"/>
        </w:rPr>
        <w:t>7</w:t>
      </w:r>
      <w:r w:rsidRPr="00477FED">
        <w:rPr>
          <w:rFonts w:ascii="Calibri" w:hAnsi="Calibri"/>
          <w:i/>
          <w:iCs/>
          <w:sz w:val="22"/>
        </w:rPr>
        <w:t xml:space="preserve">) se </w:t>
      </w:r>
      <w:r>
        <w:rPr>
          <w:rFonts w:ascii="Calibri" w:hAnsi="Calibri"/>
          <w:i/>
          <w:iCs/>
          <w:sz w:val="22"/>
        </w:rPr>
        <w:t xml:space="preserve">la certificazione di qualità ISO 9001:2008 </w:t>
      </w:r>
      <w:r w:rsidRPr="00477FED">
        <w:rPr>
          <w:rFonts w:ascii="Calibri" w:hAnsi="Calibri"/>
          <w:i/>
          <w:iCs/>
          <w:sz w:val="22"/>
        </w:rPr>
        <w:t xml:space="preserve">non è oggetto di avvalimento. </w:t>
      </w:r>
    </w:p>
  </w:endnote>
  <w:endnote w:id="48">
    <w:p w:rsidR="005B5C6D" w:rsidRDefault="005B5C6D" w:rsidP="006F7782">
      <w:pPr>
        <w:pStyle w:val="EndnoteText"/>
        <w:ind w:left="284" w:hanging="284"/>
      </w:pPr>
      <w:r>
        <w:rPr>
          <w:rStyle w:val="EndnoteReference"/>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6D" w:rsidRPr="003658ED" w:rsidRDefault="005B5C6D" w:rsidP="003658ED">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w:t>
    </w:r>
    <w:r w:rsidRPr="002E274C">
      <w:rPr>
        <w:rStyle w:val="PageNumber"/>
        <w:rFonts w:ascii="Tahoma" w:hAnsi="Tahoma" w:cs="Tahoma"/>
        <w:sz w:val="20"/>
      </w:rPr>
      <w:fldChar w:fldCharType="end"/>
    </w:r>
    <w:r w:rsidRPr="002E274C">
      <w:rPr>
        <w:rStyle w:val="PageNumber"/>
        <w:rFonts w:ascii="Tahoma" w:hAnsi="Tahoma" w:cs="Tahoma"/>
        <w:sz w:val="20"/>
      </w:rPr>
      <w:t>/</w:t>
    </w:r>
    <w:r w:rsidRPr="002E274C">
      <w:rPr>
        <w:rStyle w:val="PageNumber"/>
        <w:rFonts w:ascii="Tahoma" w:hAnsi="Tahoma" w:cs="Tahoma"/>
        <w:sz w:val="20"/>
      </w:rPr>
      <w:fldChar w:fldCharType="begin"/>
    </w:r>
    <w:r w:rsidRPr="002E274C">
      <w:rPr>
        <w:rStyle w:val="PageNumber"/>
        <w:rFonts w:ascii="Tahoma" w:hAnsi="Tahoma" w:cs="Tahoma"/>
        <w:sz w:val="20"/>
      </w:rPr>
      <w:instrText xml:space="preserve"> NUMPAGES </w:instrText>
    </w:r>
    <w:r w:rsidRPr="002E274C">
      <w:rPr>
        <w:rStyle w:val="PageNumber"/>
        <w:rFonts w:ascii="Tahoma" w:hAnsi="Tahoma" w:cs="Tahoma"/>
        <w:sz w:val="20"/>
      </w:rPr>
      <w:fldChar w:fldCharType="separate"/>
    </w:r>
    <w:r>
      <w:rPr>
        <w:rStyle w:val="PageNumber"/>
        <w:rFonts w:ascii="Tahoma" w:hAnsi="Tahoma" w:cs="Tahoma"/>
        <w:noProof/>
        <w:sz w:val="20"/>
      </w:rPr>
      <w:t>10</w:t>
    </w:r>
    <w:r w:rsidRPr="002E274C">
      <w:rPr>
        <w:rStyle w:val="PageNumbe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6D" w:rsidRDefault="005B5C6D">
      <w:r>
        <w:separator/>
      </w:r>
    </w:p>
  </w:footnote>
  <w:footnote w:type="continuationSeparator" w:id="0">
    <w:p w:rsidR="005B5C6D" w:rsidRDefault="005B5C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4490"/>
    <w:rsid w:val="00005005"/>
    <w:rsid w:val="000121A1"/>
    <w:rsid w:val="000143CC"/>
    <w:rsid w:val="000206C4"/>
    <w:rsid w:val="0003163A"/>
    <w:rsid w:val="00031C7A"/>
    <w:rsid w:val="00032874"/>
    <w:rsid w:val="00034CF2"/>
    <w:rsid w:val="00042536"/>
    <w:rsid w:val="000438D1"/>
    <w:rsid w:val="000501B5"/>
    <w:rsid w:val="000506BA"/>
    <w:rsid w:val="00050862"/>
    <w:rsid w:val="000510EE"/>
    <w:rsid w:val="00051830"/>
    <w:rsid w:val="000613B5"/>
    <w:rsid w:val="00070200"/>
    <w:rsid w:val="00075D22"/>
    <w:rsid w:val="00076B38"/>
    <w:rsid w:val="00077E23"/>
    <w:rsid w:val="00080318"/>
    <w:rsid w:val="0008509F"/>
    <w:rsid w:val="00090E88"/>
    <w:rsid w:val="00094828"/>
    <w:rsid w:val="00094F0E"/>
    <w:rsid w:val="000965D3"/>
    <w:rsid w:val="000A3A89"/>
    <w:rsid w:val="000A6341"/>
    <w:rsid w:val="000B569E"/>
    <w:rsid w:val="000C1397"/>
    <w:rsid w:val="000C197B"/>
    <w:rsid w:val="000C2573"/>
    <w:rsid w:val="000C506A"/>
    <w:rsid w:val="000C5347"/>
    <w:rsid w:val="000C5C08"/>
    <w:rsid w:val="000C7899"/>
    <w:rsid w:val="000C7981"/>
    <w:rsid w:val="000D5D1A"/>
    <w:rsid w:val="000E0265"/>
    <w:rsid w:val="000F15A2"/>
    <w:rsid w:val="000F4600"/>
    <w:rsid w:val="000F5D77"/>
    <w:rsid w:val="001100EE"/>
    <w:rsid w:val="00111860"/>
    <w:rsid w:val="001135DB"/>
    <w:rsid w:val="001171FE"/>
    <w:rsid w:val="00117C59"/>
    <w:rsid w:val="00120C03"/>
    <w:rsid w:val="00120CF2"/>
    <w:rsid w:val="0012348A"/>
    <w:rsid w:val="001242AC"/>
    <w:rsid w:val="001401A0"/>
    <w:rsid w:val="00141345"/>
    <w:rsid w:val="00141D5F"/>
    <w:rsid w:val="0014241F"/>
    <w:rsid w:val="001459D9"/>
    <w:rsid w:val="00147A26"/>
    <w:rsid w:val="0015076A"/>
    <w:rsid w:val="00151DAE"/>
    <w:rsid w:val="00152528"/>
    <w:rsid w:val="00152A95"/>
    <w:rsid w:val="0015327A"/>
    <w:rsid w:val="001575A6"/>
    <w:rsid w:val="00157A22"/>
    <w:rsid w:val="00157F99"/>
    <w:rsid w:val="00160DF3"/>
    <w:rsid w:val="001638EC"/>
    <w:rsid w:val="001642BF"/>
    <w:rsid w:val="00166C87"/>
    <w:rsid w:val="0017060B"/>
    <w:rsid w:val="00171F8D"/>
    <w:rsid w:val="00172DE9"/>
    <w:rsid w:val="0017671D"/>
    <w:rsid w:val="00177054"/>
    <w:rsid w:val="00181408"/>
    <w:rsid w:val="00181E39"/>
    <w:rsid w:val="0019298A"/>
    <w:rsid w:val="001974FB"/>
    <w:rsid w:val="001A0B22"/>
    <w:rsid w:val="001A136C"/>
    <w:rsid w:val="001A1CDD"/>
    <w:rsid w:val="001A314B"/>
    <w:rsid w:val="001A7078"/>
    <w:rsid w:val="001B2A3D"/>
    <w:rsid w:val="001C07D6"/>
    <w:rsid w:val="001C59D8"/>
    <w:rsid w:val="001D0E62"/>
    <w:rsid w:val="001D48F4"/>
    <w:rsid w:val="001D563B"/>
    <w:rsid w:val="001D7B95"/>
    <w:rsid w:val="001E437A"/>
    <w:rsid w:val="001F09F3"/>
    <w:rsid w:val="001F0D33"/>
    <w:rsid w:val="001F65A1"/>
    <w:rsid w:val="001F7565"/>
    <w:rsid w:val="00200D83"/>
    <w:rsid w:val="00204225"/>
    <w:rsid w:val="0020563D"/>
    <w:rsid w:val="00207E96"/>
    <w:rsid w:val="00215576"/>
    <w:rsid w:val="00217F5F"/>
    <w:rsid w:val="0022455F"/>
    <w:rsid w:val="00227D08"/>
    <w:rsid w:val="00233C1C"/>
    <w:rsid w:val="00243851"/>
    <w:rsid w:val="002438FC"/>
    <w:rsid w:val="00243F62"/>
    <w:rsid w:val="00244CEA"/>
    <w:rsid w:val="00245F49"/>
    <w:rsid w:val="002470FA"/>
    <w:rsid w:val="00251A16"/>
    <w:rsid w:val="00255485"/>
    <w:rsid w:val="0025667D"/>
    <w:rsid w:val="00260B00"/>
    <w:rsid w:val="002617BA"/>
    <w:rsid w:val="00264BDA"/>
    <w:rsid w:val="00267792"/>
    <w:rsid w:val="00267951"/>
    <w:rsid w:val="00272332"/>
    <w:rsid w:val="00273A11"/>
    <w:rsid w:val="002766B1"/>
    <w:rsid w:val="00276F62"/>
    <w:rsid w:val="00277899"/>
    <w:rsid w:val="0028160C"/>
    <w:rsid w:val="00281AE4"/>
    <w:rsid w:val="00287E13"/>
    <w:rsid w:val="00293C54"/>
    <w:rsid w:val="002949BB"/>
    <w:rsid w:val="002A0524"/>
    <w:rsid w:val="002B02C1"/>
    <w:rsid w:val="002B0962"/>
    <w:rsid w:val="002B1315"/>
    <w:rsid w:val="002B2611"/>
    <w:rsid w:val="002B5930"/>
    <w:rsid w:val="002B6839"/>
    <w:rsid w:val="002B6E01"/>
    <w:rsid w:val="002C0440"/>
    <w:rsid w:val="002D0832"/>
    <w:rsid w:val="002D5A2C"/>
    <w:rsid w:val="002D7E13"/>
    <w:rsid w:val="002E06DE"/>
    <w:rsid w:val="002E0CF2"/>
    <w:rsid w:val="002E274C"/>
    <w:rsid w:val="002E4DDF"/>
    <w:rsid w:val="002E5EDB"/>
    <w:rsid w:val="002E7E58"/>
    <w:rsid w:val="002F239B"/>
    <w:rsid w:val="002F3197"/>
    <w:rsid w:val="002F518D"/>
    <w:rsid w:val="0030084F"/>
    <w:rsid w:val="00300DD6"/>
    <w:rsid w:val="00304CBA"/>
    <w:rsid w:val="00306A66"/>
    <w:rsid w:val="003103D6"/>
    <w:rsid w:val="003141C6"/>
    <w:rsid w:val="00315159"/>
    <w:rsid w:val="00315864"/>
    <w:rsid w:val="00315B57"/>
    <w:rsid w:val="00332858"/>
    <w:rsid w:val="00334B2E"/>
    <w:rsid w:val="003352F4"/>
    <w:rsid w:val="00335E4E"/>
    <w:rsid w:val="00343DC1"/>
    <w:rsid w:val="00346D23"/>
    <w:rsid w:val="00351869"/>
    <w:rsid w:val="00354668"/>
    <w:rsid w:val="003638D8"/>
    <w:rsid w:val="003646F0"/>
    <w:rsid w:val="003658ED"/>
    <w:rsid w:val="00380791"/>
    <w:rsid w:val="003820D7"/>
    <w:rsid w:val="003835B1"/>
    <w:rsid w:val="00385708"/>
    <w:rsid w:val="00387FFD"/>
    <w:rsid w:val="0039054E"/>
    <w:rsid w:val="003A32AA"/>
    <w:rsid w:val="003A6B72"/>
    <w:rsid w:val="003D3997"/>
    <w:rsid w:val="003D4A0F"/>
    <w:rsid w:val="003D4E54"/>
    <w:rsid w:val="003D6B2A"/>
    <w:rsid w:val="003D6F36"/>
    <w:rsid w:val="003E30E3"/>
    <w:rsid w:val="003E4882"/>
    <w:rsid w:val="003E7BB3"/>
    <w:rsid w:val="003F2250"/>
    <w:rsid w:val="003F282D"/>
    <w:rsid w:val="003F4FCB"/>
    <w:rsid w:val="003F5CF9"/>
    <w:rsid w:val="0042539C"/>
    <w:rsid w:val="00431EC0"/>
    <w:rsid w:val="004366E6"/>
    <w:rsid w:val="004411CC"/>
    <w:rsid w:val="00442F33"/>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49D7"/>
    <w:rsid w:val="004D5528"/>
    <w:rsid w:val="004D5E01"/>
    <w:rsid w:val="004E2FF3"/>
    <w:rsid w:val="004E759E"/>
    <w:rsid w:val="004F2144"/>
    <w:rsid w:val="00503348"/>
    <w:rsid w:val="00511E7D"/>
    <w:rsid w:val="00525B03"/>
    <w:rsid w:val="00525CB1"/>
    <w:rsid w:val="005379B3"/>
    <w:rsid w:val="0054337C"/>
    <w:rsid w:val="005515F2"/>
    <w:rsid w:val="00553CDC"/>
    <w:rsid w:val="00553FC7"/>
    <w:rsid w:val="00560516"/>
    <w:rsid w:val="00561E43"/>
    <w:rsid w:val="00564376"/>
    <w:rsid w:val="00564A0A"/>
    <w:rsid w:val="00565BD6"/>
    <w:rsid w:val="00571575"/>
    <w:rsid w:val="00580601"/>
    <w:rsid w:val="0058104B"/>
    <w:rsid w:val="005811EA"/>
    <w:rsid w:val="00582A25"/>
    <w:rsid w:val="005830F2"/>
    <w:rsid w:val="005840D0"/>
    <w:rsid w:val="005901A3"/>
    <w:rsid w:val="005A1479"/>
    <w:rsid w:val="005A52F5"/>
    <w:rsid w:val="005B3AFE"/>
    <w:rsid w:val="005B5C6D"/>
    <w:rsid w:val="005C00F1"/>
    <w:rsid w:val="005C1DA1"/>
    <w:rsid w:val="005D513A"/>
    <w:rsid w:val="005E3137"/>
    <w:rsid w:val="005F2B27"/>
    <w:rsid w:val="005F2B5D"/>
    <w:rsid w:val="005F2BC2"/>
    <w:rsid w:val="005F7040"/>
    <w:rsid w:val="006003A9"/>
    <w:rsid w:val="00601BEB"/>
    <w:rsid w:val="00606A4D"/>
    <w:rsid w:val="00607E48"/>
    <w:rsid w:val="006115F5"/>
    <w:rsid w:val="0061546B"/>
    <w:rsid w:val="00616D2A"/>
    <w:rsid w:val="00627299"/>
    <w:rsid w:val="00630576"/>
    <w:rsid w:val="00632B0A"/>
    <w:rsid w:val="00634199"/>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9030C"/>
    <w:rsid w:val="006938A1"/>
    <w:rsid w:val="006A0550"/>
    <w:rsid w:val="006A3C89"/>
    <w:rsid w:val="006A654F"/>
    <w:rsid w:val="006B1753"/>
    <w:rsid w:val="006B49D8"/>
    <w:rsid w:val="006B743B"/>
    <w:rsid w:val="006C0F42"/>
    <w:rsid w:val="006C38F0"/>
    <w:rsid w:val="006C4BDD"/>
    <w:rsid w:val="006C76A8"/>
    <w:rsid w:val="006D1D23"/>
    <w:rsid w:val="006D25BE"/>
    <w:rsid w:val="006D2ED5"/>
    <w:rsid w:val="006D351F"/>
    <w:rsid w:val="006D476E"/>
    <w:rsid w:val="006D5DAA"/>
    <w:rsid w:val="006D698F"/>
    <w:rsid w:val="006D6B27"/>
    <w:rsid w:val="006E1F93"/>
    <w:rsid w:val="006E5A95"/>
    <w:rsid w:val="006F2AE3"/>
    <w:rsid w:val="006F2B15"/>
    <w:rsid w:val="006F7782"/>
    <w:rsid w:val="00701441"/>
    <w:rsid w:val="00702E7D"/>
    <w:rsid w:val="00703D28"/>
    <w:rsid w:val="007050AB"/>
    <w:rsid w:val="00705846"/>
    <w:rsid w:val="007163E6"/>
    <w:rsid w:val="007172B3"/>
    <w:rsid w:val="00727008"/>
    <w:rsid w:val="007403E1"/>
    <w:rsid w:val="00750EF1"/>
    <w:rsid w:val="00753112"/>
    <w:rsid w:val="00753AC5"/>
    <w:rsid w:val="00767DF1"/>
    <w:rsid w:val="007703A0"/>
    <w:rsid w:val="00770F8B"/>
    <w:rsid w:val="00771210"/>
    <w:rsid w:val="00772442"/>
    <w:rsid w:val="00772F18"/>
    <w:rsid w:val="007779FD"/>
    <w:rsid w:val="00786AF2"/>
    <w:rsid w:val="00791908"/>
    <w:rsid w:val="00792670"/>
    <w:rsid w:val="007A1B37"/>
    <w:rsid w:val="007A73BE"/>
    <w:rsid w:val="007B2A29"/>
    <w:rsid w:val="007C2EBF"/>
    <w:rsid w:val="007C7077"/>
    <w:rsid w:val="007D35D9"/>
    <w:rsid w:val="007E0E43"/>
    <w:rsid w:val="007E4618"/>
    <w:rsid w:val="007E5A8C"/>
    <w:rsid w:val="007F104E"/>
    <w:rsid w:val="007F268C"/>
    <w:rsid w:val="007F6F81"/>
    <w:rsid w:val="00811324"/>
    <w:rsid w:val="00811FE4"/>
    <w:rsid w:val="0082527B"/>
    <w:rsid w:val="00826CA7"/>
    <w:rsid w:val="008278EC"/>
    <w:rsid w:val="008341A9"/>
    <w:rsid w:val="00836B1A"/>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840"/>
    <w:rsid w:val="008B2404"/>
    <w:rsid w:val="008B30B6"/>
    <w:rsid w:val="008B3C45"/>
    <w:rsid w:val="008B6E24"/>
    <w:rsid w:val="008C0353"/>
    <w:rsid w:val="008C3C4C"/>
    <w:rsid w:val="008C6B59"/>
    <w:rsid w:val="008D2714"/>
    <w:rsid w:val="008E0FA4"/>
    <w:rsid w:val="008E47B7"/>
    <w:rsid w:val="008E4BA7"/>
    <w:rsid w:val="008E7293"/>
    <w:rsid w:val="008E7B3F"/>
    <w:rsid w:val="0090599F"/>
    <w:rsid w:val="00907324"/>
    <w:rsid w:val="00926519"/>
    <w:rsid w:val="00927766"/>
    <w:rsid w:val="00932406"/>
    <w:rsid w:val="00935693"/>
    <w:rsid w:val="00936208"/>
    <w:rsid w:val="009363F9"/>
    <w:rsid w:val="0095039A"/>
    <w:rsid w:val="0095748E"/>
    <w:rsid w:val="00962E0B"/>
    <w:rsid w:val="0096367D"/>
    <w:rsid w:val="00963B76"/>
    <w:rsid w:val="009641AB"/>
    <w:rsid w:val="00972CD8"/>
    <w:rsid w:val="00986A7F"/>
    <w:rsid w:val="00992E72"/>
    <w:rsid w:val="009960E5"/>
    <w:rsid w:val="009A0DFD"/>
    <w:rsid w:val="009A2F57"/>
    <w:rsid w:val="009A43D1"/>
    <w:rsid w:val="009A523A"/>
    <w:rsid w:val="009B4F22"/>
    <w:rsid w:val="009B6C1D"/>
    <w:rsid w:val="009B7653"/>
    <w:rsid w:val="009C2BD0"/>
    <w:rsid w:val="009C4268"/>
    <w:rsid w:val="009D5742"/>
    <w:rsid w:val="009E3D7D"/>
    <w:rsid w:val="009E7001"/>
    <w:rsid w:val="009F07DA"/>
    <w:rsid w:val="009F4161"/>
    <w:rsid w:val="009F4F3C"/>
    <w:rsid w:val="009F7550"/>
    <w:rsid w:val="00A004DC"/>
    <w:rsid w:val="00A02B8C"/>
    <w:rsid w:val="00A04A96"/>
    <w:rsid w:val="00A125DB"/>
    <w:rsid w:val="00A13C00"/>
    <w:rsid w:val="00A1684D"/>
    <w:rsid w:val="00A21C74"/>
    <w:rsid w:val="00A22F0E"/>
    <w:rsid w:val="00A23596"/>
    <w:rsid w:val="00A23E2F"/>
    <w:rsid w:val="00A357FA"/>
    <w:rsid w:val="00A468C8"/>
    <w:rsid w:val="00A47EA2"/>
    <w:rsid w:val="00A56DAE"/>
    <w:rsid w:val="00A60540"/>
    <w:rsid w:val="00A66976"/>
    <w:rsid w:val="00A720B8"/>
    <w:rsid w:val="00A732AF"/>
    <w:rsid w:val="00A77898"/>
    <w:rsid w:val="00A8589C"/>
    <w:rsid w:val="00A86E52"/>
    <w:rsid w:val="00A944BF"/>
    <w:rsid w:val="00A9577C"/>
    <w:rsid w:val="00AA6D07"/>
    <w:rsid w:val="00AB0889"/>
    <w:rsid w:val="00AB3DDC"/>
    <w:rsid w:val="00AB6EA0"/>
    <w:rsid w:val="00AB7295"/>
    <w:rsid w:val="00AC249F"/>
    <w:rsid w:val="00AD58B3"/>
    <w:rsid w:val="00AE1D79"/>
    <w:rsid w:val="00AE2B63"/>
    <w:rsid w:val="00AE2EB0"/>
    <w:rsid w:val="00AF3604"/>
    <w:rsid w:val="00AF40D7"/>
    <w:rsid w:val="00AF581B"/>
    <w:rsid w:val="00AF58FE"/>
    <w:rsid w:val="00AF6786"/>
    <w:rsid w:val="00AF6FE0"/>
    <w:rsid w:val="00AF7E3E"/>
    <w:rsid w:val="00B014A3"/>
    <w:rsid w:val="00B01CCF"/>
    <w:rsid w:val="00B03C61"/>
    <w:rsid w:val="00B1199E"/>
    <w:rsid w:val="00B13970"/>
    <w:rsid w:val="00B171B0"/>
    <w:rsid w:val="00B24AA0"/>
    <w:rsid w:val="00B27064"/>
    <w:rsid w:val="00B306C9"/>
    <w:rsid w:val="00B41FFA"/>
    <w:rsid w:val="00B42640"/>
    <w:rsid w:val="00B44CA8"/>
    <w:rsid w:val="00B501C1"/>
    <w:rsid w:val="00B50F70"/>
    <w:rsid w:val="00B569D3"/>
    <w:rsid w:val="00B62686"/>
    <w:rsid w:val="00B72A3E"/>
    <w:rsid w:val="00B756B3"/>
    <w:rsid w:val="00B75C64"/>
    <w:rsid w:val="00B8233E"/>
    <w:rsid w:val="00B83528"/>
    <w:rsid w:val="00B83AB8"/>
    <w:rsid w:val="00B83EE1"/>
    <w:rsid w:val="00B912A9"/>
    <w:rsid w:val="00B97CE5"/>
    <w:rsid w:val="00BA24A8"/>
    <w:rsid w:val="00BB0BA8"/>
    <w:rsid w:val="00BD5FEF"/>
    <w:rsid w:val="00BE492D"/>
    <w:rsid w:val="00BE607B"/>
    <w:rsid w:val="00BF1A61"/>
    <w:rsid w:val="00BF5FEB"/>
    <w:rsid w:val="00C0069D"/>
    <w:rsid w:val="00C054F6"/>
    <w:rsid w:val="00C11598"/>
    <w:rsid w:val="00C15544"/>
    <w:rsid w:val="00C15CE0"/>
    <w:rsid w:val="00C27134"/>
    <w:rsid w:val="00C44003"/>
    <w:rsid w:val="00C4535C"/>
    <w:rsid w:val="00C46A4D"/>
    <w:rsid w:val="00C547C4"/>
    <w:rsid w:val="00C578FE"/>
    <w:rsid w:val="00C625F8"/>
    <w:rsid w:val="00C648F6"/>
    <w:rsid w:val="00C66C27"/>
    <w:rsid w:val="00C66CB7"/>
    <w:rsid w:val="00C72CB6"/>
    <w:rsid w:val="00C75E0B"/>
    <w:rsid w:val="00C77ABB"/>
    <w:rsid w:val="00C86914"/>
    <w:rsid w:val="00C92935"/>
    <w:rsid w:val="00C942D5"/>
    <w:rsid w:val="00C966DC"/>
    <w:rsid w:val="00C97534"/>
    <w:rsid w:val="00C97AAA"/>
    <w:rsid w:val="00C97D12"/>
    <w:rsid w:val="00CA2D30"/>
    <w:rsid w:val="00CA56A5"/>
    <w:rsid w:val="00CB082C"/>
    <w:rsid w:val="00CB0B33"/>
    <w:rsid w:val="00CB0BBC"/>
    <w:rsid w:val="00CB6272"/>
    <w:rsid w:val="00CB6AA8"/>
    <w:rsid w:val="00CB7C7B"/>
    <w:rsid w:val="00CC2908"/>
    <w:rsid w:val="00CC3B58"/>
    <w:rsid w:val="00CC6E64"/>
    <w:rsid w:val="00CD39C9"/>
    <w:rsid w:val="00CE7A31"/>
    <w:rsid w:val="00D00014"/>
    <w:rsid w:val="00D03B0D"/>
    <w:rsid w:val="00D122BB"/>
    <w:rsid w:val="00D2219F"/>
    <w:rsid w:val="00D3543F"/>
    <w:rsid w:val="00D41A52"/>
    <w:rsid w:val="00D43949"/>
    <w:rsid w:val="00D47D76"/>
    <w:rsid w:val="00D56106"/>
    <w:rsid w:val="00D56879"/>
    <w:rsid w:val="00D60184"/>
    <w:rsid w:val="00D61B45"/>
    <w:rsid w:val="00D64832"/>
    <w:rsid w:val="00D65947"/>
    <w:rsid w:val="00D7636C"/>
    <w:rsid w:val="00D8059E"/>
    <w:rsid w:val="00D85200"/>
    <w:rsid w:val="00DA08FA"/>
    <w:rsid w:val="00DA14DE"/>
    <w:rsid w:val="00DA1FE7"/>
    <w:rsid w:val="00DB05F1"/>
    <w:rsid w:val="00DB1BAD"/>
    <w:rsid w:val="00DB255B"/>
    <w:rsid w:val="00DC0089"/>
    <w:rsid w:val="00DC284F"/>
    <w:rsid w:val="00DD03CA"/>
    <w:rsid w:val="00DD12E6"/>
    <w:rsid w:val="00DD2C5F"/>
    <w:rsid w:val="00DD496B"/>
    <w:rsid w:val="00DD71BB"/>
    <w:rsid w:val="00DE4549"/>
    <w:rsid w:val="00DE4F8D"/>
    <w:rsid w:val="00DE7C32"/>
    <w:rsid w:val="00DF2860"/>
    <w:rsid w:val="00E00D7B"/>
    <w:rsid w:val="00E00EA0"/>
    <w:rsid w:val="00E01997"/>
    <w:rsid w:val="00E024FE"/>
    <w:rsid w:val="00E106D5"/>
    <w:rsid w:val="00E1251F"/>
    <w:rsid w:val="00E154DD"/>
    <w:rsid w:val="00E20E9D"/>
    <w:rsid w:val="00E25DB0"/>
    <w:rsid w:val="00E266FF"/>
    <w:rsid w:val="00E2788D"/>
    <w:rsid w:val="00E326F6"/>
    <w:rsid w:val="00E35A93"/>
    <w:rsid w:val="00E36E38"/>
    <w:rsid w:val="00E41EE1"/>
    <w:rsid w:val="00E45FF7"/>
    <w:rsid w:val="00E46181"/>
    <w:rsid w:val="00E46644"/>
    <w:rsid w:val="00E470C7"/>
    <w:rsid w:val="00E543F0"/>
    <w:rsid w:val="00E577F5"/>
    <w:rsid w:val="00E6359E"/>
    <w:rsid w:val="00E63F24"/>
    <w:rsid w:val="00E65311"/>
    <w:rsid w:val="00E73B62"/>
    <w:rsid w:val="00E746AB"/>
    <w:rsid w:val="00E754D1"/>
    <w:rsid w:val="00E75E71"/>
    <w:rsid w:val="00E76366"/>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57D6"/>
    <w:rsid w:val="00EE453A"/>
    <w:rsid w:val="00EF24EF"/>
    <w:rsid w:val="00EF7C48"/>
    <w:rsid w:val="00F01F01"/>
    <w:rsid w:val="00F025D8"/>
    <w:rsid w:val="00F03291"/>
    <w:rsid w:val="00F1146C"/>
    <w:rsid w:val="00F15A89"/>
    <w:rsid w:val="00F16770"/>
    <w:rsid w:val="00F16EED"/>
    <w:rsid w:val="00F1795D"/>
    <w:rsid w:val="00F244F2"/>
    <w:rsid w:val="00F27778"/>
    <w:rsid w:val="00F30991"/>
    <w:rsid w:val="00F30CFD"/>
    <w:rsid w:val="00F33BA0"/>
    <w:rsid w:val="00F35990"/>
    <w:rsid w:val="00F36C59"/>
    <w:rsid w:val="00F41757"/>
    <w:rsid w:val="00F42B5B"/>
    <w:rsid w:val="00F44A79"/>
    <w:rsid w:val="00F529E2"/>
    <w:rsid w:val="00F539EE"/>
    <w:rsid w:val="00F711E0"/>
    <w:rsid w:val="00F7605B"/>
    <w:rsid w:val="00F82F1D"/>
    <w:rsid w:val="00F876CB"/>
    <w:rsid w:val="00F87EC8"/>
    <w:rsid w:val="00F93E5A"/>
    <w:rsid w:val="00FA26CE"/>
    <w:rsid w:val="00FA662D"/>
    <w:rsid w:val="00FB06E7"/>
    <w:rsid w:val="00FB14DE"/>
    <w:rsid w:val="00FB1D5A"/>
    <w:rsid w:val="00FB30CD"/>
    <w:rsid w:val="00FB3D30"/>
    <w:rsid w:val="00FB576E"/>
    <w:rsid w:val="00FC1609"/>
    <w:rsid w:val="00FC1EDE"/>
    <w:rsid w:val="00FC3F91"/>
    <w:rsid w:val="00FC5B73"/>
    <w:rsid w:val="00FD6174"/>
    <w:rsid w:val="00FE3961"/>
    <w:rsid w:val="00FE5703"/>
    <w:rsid w:val="00FE629C"/>
    <w:rsid w:val="00FF1427"/>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90599F"/>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90599F"/>
    <w:pPr>
      <w:keepNext/>
      <w:tabs>
        <w:tab w:val="left" w:pos="360"/>
      </w:tabs>
      <w:jc w:val="both"/>
      <w:outlineLvl w:val="1"/>
    </w:pPr>
    <w:rPr>
      <w:b/>
      <w:u w:val="single"/>
    </w:rPr>
  </w:style>
  <w:style w:type="paragraph" w:styleId="Heading3">
    <w:name w:val="heading 3"/>
    <w:basedOn w:val="Normal"/>
    <w:next w:val="Normal"/>
    <w:link w:val="Heading3Char"/>
    <w:uiPriority w:val="99"/>
    <w:qFormat/>
    <w:rsid w:val="0090599F"/>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90599F"/>
    <w:pPr>
      <w:keepNext/>
      <w:jc w:val="right"/>
      <w:outlineLvl w:val="3"/>
    </w:pPr>
    <w:rPr>
      <w:i/>
    </w:rPr>
  </w:style>
  <w:style w:type="paragraph" w:styleId="Heading5">
    <w:name w:val="heading 5"/>
    <w:basedOn w:val="Normal"/>
    <w:next w:val="Normal"/>
    <w:link w:val="Heading5Char"/>
    <w:uiPriority w:val="99"/>
    <w:qFormat/>
    <w:rsid w:val="0090599F"/>
    <w:pPr>
      <w:keepNext/>
      <w:outlineLvl w:val="4"/>
    </w:pPr>
    <w:rPr>
      <w:b/>
      <w:bCs/>
    </w:rPr>
  </w:style>
  <w:style w:type="paragraph" w:styleId="Heading6">
    <w:name w:val="heading 6"/>
    <w:basedOn w:val="Normal"/>
    <w:next w:val="Normal"/>
    <w:link w:val="Heading6Char"/>
    <w:uiPriority w:val="99"/>
    <w:qFormat/>
    <w:rsid w:val="0090599F"/>
    <w:pPr>
      <w:keepNext/>
      <w:widowControl w:val="0"/>
      <w:jc w:val="center"/>
      <w:outlineLvl w:val="5"/>
    </w:pPr>
    <w:rPr>
      <w:kern w:val="24"/>
      <w:szCs w:val="20"/>
    </w:rPr>
  </w:style>
  <w:style w:type="paragraph" w:styleId="Heading7">
    <w:name w:val="heading 7"/>
    <w:basedOn w:val="Normal"/>
    <w:next w:val="Normal"/>
    <w:link w:val="Heading7Char"/>
    <w:uiPriority w:val="99"/>
    <w:qFormat/>
    <w:rsid w:val="0090599F"/>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90599F"/>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90599F"/>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4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54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543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543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D543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D543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D543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D543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D543C"/>
    <w:rPr>
      <w:rFonts w:asciiTheme="majorHAnsi" w:eastAsiaTheme="majorEastAsia" w:hAnsiTheme="majorHAnsi" w:cstheme="majorBidi"/>
    </w:rPr>
  </w:style>
  <w:style w:type="paragraph" w:styleId="BodyTextIndent">
    <w:name w:val="Body Text Indent"/>
    <w:basedOn w:val="Normal"/>
    <w:link w:val="BodyTextIndentChar"/>
    <w:uiPriority w:val="99"/>
    <w:rsid w:val="0090599F"/>
    <w:pPr>
      <w:ind w:left="227"/>
    </w:pPr>
    <w:rPr>
      <w:sz w:val="20"/>
      <w:szCs w:val="20"/>
    </w:rPr>
  </w:style>
  <w:style w:type="character" w:customStyle="1" w:styleId="BodyTextIndentChar">
    <w:name w:val="Body Text Indent Char"/>
    <w:basedOn w:val="DefaultParagraphFont"/>
    <w:link w:val="BodyTextIndent"/>
    <w:uiPriority w:val="99"/>
    <w:semiHidden/>
    <w:rsid w:val="009D543C"/>
    <w:rPr>
      <w:sz w:val="24"/>
      <w:szCs w:val="24"/>
    </w:rPr>
  </w:style>
  <w:style w:type="paragraph" w:customStyle="1" w:styleId="regolamento2">
    <w:name w:val="regolamento_2"/>
    <w:basedOn w:val="regolamento"/>
    <w:next w:val="regolamento"/>
    <w:uiPriority w:val="99"/>
    <w:rsid w:val="0090599F"/>
    <w:pPr>
      <w:ind w:left="568"/>
    </w:pPr>
  </w:style>
  <w:style w:type="paragraph" w:customStyle="1" w:styleId="regolamento">
    <w:name w:val="regolamento"/>
    <w:basedOn w:val="Normal"/>
    <w:uiPriority w:val="99"/>
    <w:rsid w:val="0090599F"/>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90599F"/>
    <w:pPr>
      <w:ind w:left="851"/>
    </w:pPr>
  </w:style>
  <w:style w:type="paragraph" w:styleId="BodyText">
    <w:name w:val="Body Text"/>
    <w:basedOn w:val="Normal"/>
    <w:link w:val="BodyTextChar"/>
    <w:uiPriority w:val="99"/>
    <w:rsid w:val="0090599F"/>
    <w:pPr>
      <w:overflowPunct w:val="0"/>
      <w:autoSpaceDE w:val="0"/>
      <w:autoSpaceDN w:val="0"/>
      <w:adjustRightInd w:val="0"/>
      <w:textAlignment w:val="baseline"/>
    </w:pPr>
    <w:rPr>
      <w:b/>
      <w:sz w:val="20"/>
      <w:szCs w:val="20"/>
    </w:rPr>
  </w:style>
  <w:style w:type="character" w:customStyle="1" w:styleId="BodyTextChar">
    <w:name w:val="Body Text Char"/>
    <w:basedOn w:val="DefaultParagraphFont"/>
    <w:link w:val="BodyText"/>
    <w:uiPriority w:val="99"/>
    <w:semiHidden/>
    <w:rsid w:val="009D543C"/>
    <w:rPr>
      <w:sz w:val="24"/>
      <w:szCs w:val="24"/>
    </w:rPr>
  </w:style>
  <w:style w:type="paragraph" w:styleId="Title">
    <w:name w:val="Title"/>
    <w:basedOn w:val="Normal"/>
    <w:link w:val="TitleChar"/>
    <w:uiPriority w:val="99"/>
    <w:qFormat/>
    <w:rsid w:val="0090599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9D543C"/>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
    <w:uiPriority w:val="99"/>
    <w:rsid w:val="0090599F"/>
    <w:pPr>
      <w:ind w:left="360"/>
      <w:jc w:val="both"/>
    </w:pPr>
    <w:rPr>
      <w:szCs w:val="20"/>
    </w:rPr>
  </w:style>
  <w:style w:type="paragraph" w:customStyle="1" w:styleId="Rientrocorpodeltesto31">
    <w:name w:val="Rientro corpo del testo 31"/>
    <w:basedOn w:val="Normal"/>
    <w:uiPriority w:val="99"/>
    <w:rsid w:val="0090599F"/>
    <w:pPr>
      <w:ind w:left="426"/>
      <w:jc w:val="both"/>
    </w:pPr>
    <w:rPr>
      <w:szCs w:val="20"/>
    </w:rPr>
  </w:style>
  <w:style w:type="paragraph" w:styleId="FootnoteText">
    <w:name w:val="footnote text"/>
    <w:basedOn w:val="Normal"/>
    <w:link w:val="FootnoteTextChar"/>
    <w:uiPriority w:val="99"/>
    <w:rsid w:val="0090599F"/>
    <w:rPr>
      <w:sz w:val="20"/>
      <w:szCs w:val="20"/>
    </w:rPr>
  </w:style>
  <w:style w:type="character" w:customStyle="1" w:styleId="FootnoteTextChar">
    <w:name w:val="Footnote Text Char"/>
    <w:basedOn w:val="DefaultParagraphFont"/>
    <w:link w:val="FootnoteText"/>
    <w:uiPriority w:val="99"/>
    <w:locked/>
    <w:rsid w:val="00D03B0D"/>
  </w:style>
  <w:style w:type="paragraph" w:customStyle="1" w:styleId="centrato">
    <w:name w:val="centrato"/>
    <w:basedOn w:val="Heading4"/>
    <w:uiPriority w:val="99"/>
    <w:rsid w:val="0090599F"/>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90599F"/>
    <w:rPr>
      <w:rFonts w:cs="Times New Roman"/>
      <w:vertAlign w:val="superscript"/>
    </w:rPr>
  </w:style>
  <w:style w:type="paragraph" w:customStyle="1" w:styleId="sche3">
    <w:name w:val="sche_3"/>
    <w:uiPriority w:val="99"/>
    <w:rsid w:val="0090599F"/>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90599F"/>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90599F"/>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90599F"/>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90599F"/>
    <w:pPr>
      <w:widowControl w:val="0"/>
      <w:jc w:val="both"/>
    </w:pPr>
    <w:rPr>
      <w:sz w:val="20"/>
      <w:szCs w:val="20"/>
      <w:lang w:val="en-US"/>
    </w:rPr>
  </w:style>
  <w:style w:type="paragraph" w:styleId="BodyText2">
    <w:name w:val="Body Text 2"/>
    <w:basedOn w:val="Normal"/>
    <w:link w:val="BodyText2Char"/>
    <w:uiPriority w:val="99"/>
    <w:rsid w:val="0090599F"/>
    <w:pPr>
      <w:jc w:val="both"/>
    </w:pPr>
  </w:style>
  <w:style w:type="character" w:customStyle="1" w:styleId="BodyText2Char">
    <w:name w:val="Body Text 2 Char"/>
    <w:basedOn w:val="DefaultParagraphFont"/>
    <w:link w:val="BodyText2"/>
    <w:uiPriority w:val="99"/>
    <w:semiHidden/>
    <w:rsid w:val="009D543C"/>
    <w:rPr>
      <w:sz w:val="24"/>
      <w:szCs w:val="24"/>
    </w:rPr>
  </w:style>
  <w:style w:type="paragraph" w:styleId="BodyTextIndent2">
    <w:name w:val="Body Text Indent 2"/>
    <w:basedOn w:val="Normal"/>
    <w:link w:val="BodyTextIndent2Char"/>
    <w:uiPriority w:val="99"/>
    <w:rsid w:val="0090599F"/>
    <w:pPr>
      <w:tabs>
        <w:tab w:val="left" w:pos="1068"/>
      </w:tabs>
      <w:ind w:left="720"/>
      <w:jc w:val="both"/>
    </w:pPr>
  </w:style>
  <w:style w:type="character" w:customStyle="1" w:styleId="BodyTextIndent2Char">
    <w:name w:val="Body Text Indent 2 Char"/>
    <w:basedOn w:val="DefaultParagraphFont"/>
    <w:link w:val="BodyTextIndent2"/>
    <w:uiPriority w:val="99"/>
    <w:locked/>
    <w:rsid w:val="00C66C27"/>
    <w:rPr>
      <w:sz w:val="24"/>
    </w:rPr>
  </w:style>
  <w:style w:type="paragraph" w:styleId="BodyTextIndent3">
    <w:name w:val="Body Text Indent 3"/>
    <w:basedOn w:val="Normal"/>
    <w:link w:val="BodyTextIndent3Char"/>
    <w:uiPriority w:val="99"/>
    <w:rsid w:val="0090599F"/>
    <w:pPr>
      <w:ind w:left="1080"/>
      <w:jc w:val="both"/>
    </w:pPr>
  </w:style>
  <w:style w:type="character" w:customStyle="1" w:styleId="BodyTextIndent3Char">
    <w:name w:val="Body Text Indent 3 Char"/>
    <w:basedOn w:val="DefaultParagraphFont"/>
    <w:link w:val="BodyTextIndent3"/>
    <w:uiPriority w:val="99"/>
    <w:semiHidden/>
    <w:rsid w:val="009D543C"/>
    <w:rPr>
      <w:sz w:val="16"/>
      <w:szCs w:val="16"/>
    </w:rPr>
  </w:style>
  <w:style w:type="paragraph" w:styleId="BodyText3">
    <w:name w:val="Body Text 3"/>
    <w:basedOn w:val="Normal"/>
    <w:link w:val="BodyText3Char"/>
    <w:uiPriority w:val="99"/>
    <w:rsid w:val="0090599F"/>
    <w:pPr>
      <w:spacing w:line="259" w:lineRule="atLeast"/>
      <w:jc w:val="both"/>
    </w:pPr>
    <w:rPr>
      <w:b/>
      <w:bCs/>
    </w:rPr>
  </w:style>
  <w:style w:type="character" w:customStyle="1" w:styleId="BodyText3Char">
    <w:name w:val="Body Text 3 Char"/>
    <w:basedOn w:val="DefaultParagraphFont"/>
    <w:link w:val="BodyText3"/>
    <w:uiPriority w:val="99"/>
    <w:locked/>
    <w:rsid w:val="00332858"/>
    <w:rPr>
      <w:b/>
      <w:sz w:val="24"/>
    </w:rPr>
  </w:style>
  <w:style w:type="paragraph" w:styleId="Footer">
    <w:name w:val="footer"/>
    <w:basedOn w:val="Normal"/>
    <w:link w:val="FooterChar"/>
    <w:uiPriority w:val="99"/>
    <w:rsid w:val="0090599F"/>
    <w:pPr>
      <w:tabs>
        <w:tab w:val="center" w:pos="4819"/>
        <w:tab w:val="right" w:pos="9638"/>
      </w:tabs>
    </w:pPr>
  </w:style>
  <w:style w:type="character" w:customStyle="1" w:styleId="FooterChar">
    <w:name w:val="Footer Char"/>
    <w:basedOn w:val="DefaultParagraphFont"/>
    <w:link w:val="Footer"/>
    <w:uiPriority w:val="99"/>
    <w:semiHidden/>
    <w:rsid w:val="009D543C"/>
    <w:rPr>
      <w:sz w:val="24"/>
      <w:szCs w:val="24"/>
    </w:rPr>
  </w:style>
  <w:style w:type="paragraph" w:styleId="EndnoteText">
    <w:name w:val="endnote text"/>
    <w:basedOn w:val="Normal"/>
    <w:link w:val="EndnoteTextChar"/>
    <w:uiPriority w:val="99"/>
    <w:rsid w:val="0090599F"/>
    <w:rPr>
      <w:sz w:val="20"/>
      <w:szCs w:val="20"/>
    </w:rPr>
  </w:style>
  <w:style w:type="character" w:customStyle="1" w:styleId="EndnoteTextChar">
    <w:name w:val="Endnote Text Char"/>
    <w:basedOn w:val="DefaultParagraphFont"/>
    <w:link w:val="EndnoteText"/>
    <w:uiPriority w:val="99"/>
    <w:locked/>
    <w:rsid w:val="006115F5"/>
    <w:rPr>
      <w:rFonts w:cs="Times New Roman"/>
    </w:rPr>
  </w:style>
  <w:style w:type="character" w:styleId="EndnoteReference">
    <w:name w:val="endnote reference"/>
    <w:basedOn w:val="DefaultParagraphFont"/>
    <w:uiPriority w:val="99"/>
    <w:rsid w:val="0090599F"/>
    <w:rPr>
      <w:rFonts w:cs="Times New Roman"/>
      <w:vertAlign w:val="superscript"/>
    </w:rPr>
  </w:style>
  <w:style w:type="character" w:styleId="Hyperlink">
    <w:name w:val="Hyperlink"/>
    <w:basedOn w:val="DefaultParagraphFont"/>
    <w:uiPriority w:val="99"/>
    <w:rsid w:val="0090599F"/>
    <w:rPr>
      <w:rFonts w:cs="Times New Roman"/>
      <w:color w:val="0000FF"/>
      <w:u w:val="single"/>
    </w:rPr>
  </w:style>
  <w:style w:type="character" w:styleId="FollowedHyperlink">
    <w:name w:val="FollowedHyperlink"/>
    <w:basedOn w:val="DefaultParagraphFont"/>
    <w:uiPriority w:val="99"/>
    <w:rsid w:val="0090599F"/>
    <w:rPr>
      <w:rFonts w:cs="Times New Roman"/>
      <w:color w:val="800080"/>
      <w:u w:val="single"/>
    </w:rPr>
  </w:style>
  <w:style w:type="paragraph" w:styleId="NormalWeb">
    <w:name w:val="Normal (Web)"/>
    <w:basedOn w:val="Normal"/>
    <w:uiPriority w:val="99"/>
    <w:rsid w:val="0090599F"/>
    <w:pPr>
      <w:spacing w:before="100" w:beforeAutospacing="1" w:after="100" w:afterAutospacing="1"/>
    </w:pPr>
  </w:style>
  <w:style w:type="paragraph" w:styleId="BlockText">
    <w:name w:val="Block Text"/>
    <w:basedOn w:val="Normal"/>
    <w:uiPriority w:val="99"/>
    <w:rsid w:val="0090599F"/>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90599F"/>
    <w:pPr>
      <w:widowControl w:val="0"/>
      <w:spacing w:line="566" w:lineRule="auto"/>
    </w:pPr>
    <w:rPr>
      <w:sz w:val="20"/>
      <w:szCs w:val="20"/>
    </w:rPr>
  </w:style>
  <w:style w:type="paragraph" w:customStyle="1" w:styleId="Standard">
    <w:name w:val="Standard"/>
    <w:basedOn w:val="Normal"/>
    <w:uiPriority w:val="99"/>
    <w:rsid w:val="0090599F"/>
    <w:rPr>
      <w:sz w:val="20"/>
      <w:szCs w:val="20"/>
    </w:rPr>
  </w:style>
  <w:style w:type="paragraph" w:styleId="CommentText">
    <w:name w:val="annotation text"/>
    <w:basedOn w:val="Normal"/>
    <w:link w:val="CommentTextChar"/>
    <w:uiPriority w:val="99"/>
    <w:semiHidden/>
    <w:rsid w:val="0090599F"/>
    <w:rPr>
      <w:sz w:val="20"/>
      <w:szCs w:val="20"/>
    </w:rPr>
  </w:style>
  <w:style w:type="character" w:customStyle="1" w:styleId="CommentTextChar">
    <w:name w:val="Comment Text Char"/>
    <w:basedOn w:val="DefaultParagraphFont"/>
    <w:link w:val="CommentText"/>
    <w:uiPriority w:val="99"/>
    <w:semiHidden/>
    <w:rsid w:val="009D543C"/>
    <w:rPr>
      <w:sz w:val="20"/>
      <w:szCs w:val="20"/>
    </w:rPr>
  </w:style>
  <w:style w:type="paragraph" w:styleId="Header">
    <w:name w:val="header"/>
    <w:basedOn w:val="Normal"/>
    <w:link w:val="HeaderChar"/>
    <w:uiPriority w:val="99"/>
    <w:rsid w:val="0090599F"/>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rsid w:val="009D543C"/>
    <w:rPr>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E0CF2"/>
    <w:rPr>
      <w:rFonts w:cs="Times New Roman"/>
    </w:rPr>
  </w:style>
</w:styles>
</file>

<file path=word/webSettings.xml><?xml version="1.0" encoding="utf-8"?>
<w:webSettings xmlns:r="http://schemas.openxmlformats.org/officeDocument/2006/relationships" xmlns:w="http://schemas.openxmlformats.org/wordprocessingml/2006/main">
  <w:divs>
    <w:div w:id="1276864116">
      <w:marLeft w:val="0"/>
      <w:marRight w:val="0"/>
      <w:marTop w:val="0"/>
      <w:marBottom w:val="0"/>
      <w:divBdr>
        <w:top w:val="none" w:sz="0" w:space="0" w:color="auto"/>
        <w:left w:val="none" w:sz="0" w:space="0" w:color="auto"/>
        <w:bottom w:val="none" w:sz="0" w:space="0" w:color="auto"/>
        <w:right w:val="none" w:sz="0" w:space="0" w:color="auto"/>
      </w:divBdr>
    </w:div>
    <w:div w:id="1276864117">
      <w:marLeft w:val="0"/>
      <w:marRight w:val="0"/>
      <w:marTop w:val="0"/>
      <w:marBottom w:val="0"/>
      <w:divBdr>
        <w:top w:val="none" w:sz="0" w:space="0" w:color="auto"/>
        <w:left w:val="none" w:sz="0" w:space="0" w:color="auto"/>
        <w:bottom w:val="none" w:sz="0" w:space="0" w:color="auto"/>
        <w:right w:val="none" w:sz="0" w:space="0" w:color="auto"/>
      </w:divBdr>
    </w:div>
    <w:div w:id="1276864118">
      <w:marLeft w:val="0"/>
      <w:marRight w:val="0"/>
      <w:marTop w:val="0"/>
      <w:marBottom w:val="0"/>
      <w:divBdr>
        <w:top w:val="none" w:sz="0" w:space="0" w:color="auto"/>
        <w:left w:val="none" w:sz="0" w:space="0" w:color="auto"/>
        <w:bottom w:val="none" w:sz="0" w:space="0" w:color="auto"/>
        <w:right w:val="none" w:sz="0" w:space="0" w:color="auto"/>
      </w:divBdr>
    </w:div>
    <w:div w:id="1276864119">
      <w:marLeft w:val="0"/>
      <w:marRight w:val="0"/>
      <w:marTop w:val="0"/>
      <w:marBottom w:val="0"/>
      <w:divBdr>
        <w:top w:val="none" w:sz="0" w:space="0" w:color="auto"/>
        <w:left w:val="none" w:sz="0" w:space="0" w:color="auto"/>
        <w:bottom w:val="none" w:sz="0" w:space="0" w:color="auto"/>
        <w:right w:val="none" w:sz="0" w:space="0" w:color="auto"/>
      </w:divBdr>
    </w:div>
    <w:div w:id="1276864120">
      <w:marLeft w:val="0"/>
      <w:marRight w:val="0"/>
      <w:marTop w:val="0"/>
      <w:marBottom w:val="0"/>
      <w:divBdr>
        <w:top w:val="none" w:sz="0" w:space="0" w:color="auto"/>
        <w:left w:val="none" w:sz="0" w:space="0" w:color="auto"/>
        <w:bottom w:val="none" w:sz="0" w:space="0" w:color="auto"/>
        <w:right w:val="none" w:sz="0" w:space="0" w:color="auto"/>
      </w:divBdr>
    </w:div>
    <w:div w:id="1276864121">
      <w:marLeft w:val="0"/>
      <w:marRight w:val="0"/>
      <w:marTop w:val="0"/>
      <w:marBottom w:val="0"/>
      <w:divBdr>
        <w:top w:val="none" w:sz="0" w:space="0" w:color="auto"/>
        <w:left w:val="none" w:sz="0" w:space="0" w:color="auto"/>
        <w:bottom w:val="none" w:sz="0" w:space="0" w:color="auto"/>
        <w:right w:val="none" w:sz="0" w:space="0" w:color="auto"/>
      </w:divBdr>
    </w:div>
    <w:div w:id="1276864122">
      <w:marLeft w:val="0"/>
      <w:marRight w:val="0"/>
      <w:marTop w:val="0"/>
      <w:marBottom w:val="0"/>
      <w:divBdr>
        <w:top w:val="none" w:sz="0" w:space="0" w:color="auto"/>
        <w:left w:val="none" w:sz="0" w:space="0" w:color="auto"/>
        <w:bottom w:val="none" w:sz="0" w:space="0" w:color="auto"/>
        <w:right w:val="none" w:sz="0" w:space="0" w:color="auto"/>
      </w:divBdr>
    </w:div>
    <w:div w:id="1276864123">
      <w:marLeft w:val="0"/>
      <w:marRight w:val="0"/>
      <w:marTop w:val="0"/>
      <w:marBottom w:val="0"/>
      <w:divBdr>
        <w:top w:val="none" w:sz="0" w:space="0" w:color="auto"/>
        <w:left w:val="none" w:sz="0" w:space="0" w:color="auto"/>
        <w:bottom w:val="none" w:sz="0" w:space="0" w:color="auto"/>
        <w:right w:val="none" w:sz="0" w:space="0" w:color="auto"/>
      </w:divBdr>
    </w:div>
    <w:div w:id="1276864124">
      <w:marLeft w:val="0"/>
      <w:marRight w:val="0"/>
      <w:marTop w:val="0"/>
      <w:marBottom w:val="0"/>
      <w:divBdr>
        <w:top w:val="none" w:sz="0" w:space="0" w:color="auto"/>
        <w:left w:val="none" w:sz="0" w:space="0" w:color="auto"/>
        <w:bottom w:val="none" w:sz="0" w:space="0" w:color="auto"/>
        <w:right w:val="none" w:sz="0" w:space="0" w:color="auto"/>
      </w:divBdr>
    </w:div>
    <w:div w:id="1276864125">
      <w:marLeft w:val="0"/>
      <w:marRight w:val="0"/>
      <w:marTop w:val="0"/>
      <w:marBottom w:val="0"/>
      <w:divBdr>
        <w:top w:val="none" w:sz="0" w:space="0" w:color="auto"/>
        <w:left w:val="none" w:sz="0" w:space="0" w:color="auto"/>
        <w:bottom w:val="none" w:sz="0" w:space="0" w:color="auto"/>
        <w:right w:val="none" w:sz="0" w:space="0" w:color="auto"/>
      </w:divBdr>
    </w:div>
    <w:div w:id="1276864126">
      <w:marLeft w:val="0"/>
      <w:marRight w:val="0"/>
      <w:marTop w:val="0"/>
      <w:marBottom w:val="0"/>
      <w:divBdr>
        <w:top w:val="none" w:sz="0" w:space="0" w:color="auto"/>
        <w:left w:val="none" w:sz="0" w:space="0" w:color="auto"/>
        <w:bottom w:val="none" w:sz="0" w:space="0" w:color="auto"/>
        <w:right w:val="none" w:sz="0" w:space="0" w:color="auto"/>
      </w:divBdr>
    </w:div>
    <w:div w:id="1276864127">
      <w:marLeft w:val="0"/>
      <w:marRight w:val="0"/>
      <w:marTop w:val="0"/>
      <w:marBottom w:val="0"/>
      <w:divBdr>
        <w:top w:val="none" w:sz="0" w:space="0" w:color="auto"/>
        <w:left w:val="none" w:sz="0" w:space="0" w:color="auto"/>
        <w:bottom w:val="none" w:sz="0" w:space="0" w:color="auto"/>
        <w:right w:val="none" w:sz="0" w:space="0" w:color="auto"/>
      </w:divBdr>
    </w:div>
    <w:div w:id="1276864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3915</Words>
  <Characters>22322</Characters>
  <Application>Microsoft Office Outlook</Application>
  <DocSecurity>0</DocSecurity>
  <Lines>0</Lines>
  <Paragraphs>0</Paragraphs>
  <ScaleCrop>false</ScaleCrop>
  <Company>Bosetti &amp; Gatti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- 5168_20658</dc:title>
  <dc:subject>Dichiarazioni ausiliaria</dc:subject>
  <dc:creator>Bosetti</dc:creator>
  <cp:keywords>BB</cp:keywords>
  <dc:description/>
  <cp:lastModifiedBy>Fabrizio</cp:lastModifiedBy>
  <cp:revision>3</cp:revision>
  <cp:lastPrinted>2004-03-24T22:14:00Z</cp:lastPrinted>
  <dcterms:created xsi:type="dcterms:W3CDTF">2015-09-14T11:37:00Z</dcterms:created>
  <dcterms:modified xsi:type="dcterms:W3CDTF">2015-09-14T11:37:00Z</dcterms:modified>
</cp:coreProperties>
</file>